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E7" w:rsidRPr="008E2FE7" w:rsidRDefault="008E2FE7" w:rsidP="008E2FE7">
      <w:pPr>
        <w:shd w:val="clear" w:color="auto" w:fill="FFFFDD"/>
        <w:spacing w:before="38" w:after="38" w:line="240" w:lineRule="auto"/>
        <w:ind w:left="38" w:right="38"/>
        <w:jc w:val="center"/>
        <w:outlineLvl w:val="0"/>
        <w:rPr>
          <w:rFonts w:ascii="Arial" w:eastAsia="Times New Roman" w:hAnsi="Arial" w:cs="Arial"/>
          <w:b/>
          <w:bCs/>
          <w:color w:val="000000"/>
          <w:kern w:val="36"/>
          <w:sz w:val="24"/>
          <w:szCs w:val="24"/>
          <w:lang w:eastAsia="ru-RU"/>
        </w:rPr>
      </w:pPr>
      <w:r w:rsidRPr="008E2FE7">
        <w:rPr>
          <w:rFonts w:ascii="Arial" w:eastAsia="Times New Roman" w:hAnsi="Arial" w:cs="Arial"/>
          <w:b/>
          <w:bCs/>
          <w:color w:val="000000"/>
          <w:kern w:val="36"/>
          <w:sz w:val="24"/>
          <w:szCs w:val="24"/>
          <w:lang w:eastAsia="ru-RU"/>
        </w:rPr>
        <w:t>1. КОНТАКТНЫЕ ЯВЛЕНИЯ В ПОЛУПРОВОДНИКЕ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1.1.</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Общие сведения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Полупроводниками называют обширную группу материалов, которые по своему удельному электрическому сопротивлению занимают промежуточное положение между проводниками и диэлектриками. Обычно к полупроводникам относят материалы с удельным сопротивлением </w:t>
      </w:r>
      <w:proofErr w:type="spellStart"/>
      <w:r w:rsidRPr="008E2FE7">
        <w:rPr>
          <w:rFonts w:ascii="Arial" w:eastAsia="Times New Roman" w:hAnsi="Arial" w:cs="Arial"/>
          <w:color w:val="000000"/>
          <w:sz w:val="24"/>
          <w:szCs w:val="24"/>
          <w:lang w:eastAsia="ru-RU"/>
        </w:rPr>
        <w:t>r</w:t>
      </w:r>
      <w:proofErr w:type="spellEnd"/>
      <w:r w:rsidRPr="008E2FE7">
        <w:rPr>
          <w:rFonts w:ascii="Arial" w:eastAsia="Times New Roman" w:hAnsi="Arial" w:cs="Arial"/>
          <w:color w:val="000000"/>
          <w:sz w:val="24"/>
          <w:szCs w:val="24"/>
          <w:lang w:eastAsia="ru-RU"/>
        </w:rPr>
        <w:t xml:space="preserve"> = 10</w:t>
      </w:r>
      <w:r w:rsidRPr="008E2FE7">
        <w:rPr>
          <w:rFonts w:ascii="Arial" w:eastAsia="Times New Roman" w:hAnsi="Arial" w:cs="Arial"/>
          <w:color w:val="000000"/>
          <w:sz w:val="24"/>
          <w:szCs w:val="24"/>
          <w:vertAlign w:val="superscript"/>
          <w:lang w:eastAsia="ru-RU"/>
        </w:rPr>
        <w:t>3</w:t>
      </w:r>
      <w:r w:rsidRPr="008E2FE7">
        <w:rPr>
          <w:rFonts w:ascii="Arial" w:eastAsia="Times New Roman" w:hAnsi="Arial" w:cs="Arial"/>
          <w:color w:val="000000"/>
          <w:sz w:val="24"/>
          <w:szCs w:val="24"/>
          <w:lang w:eastAsia="ru-RU"/>
        </w:rPr>
        <w:t> - 10</w:t>
      </w:r>
      <w:r w:rsidRPr="008E2FE7">
        <w:rPr>
          <w:rFonts w:ascii="Arial" w:eastAsia="Times New Roman" w:hAnsi="Arial" w:cs="Arial"/>
          <w:color w:val="000000"/>
          <w:sz w:val="24"/>
          <w:szCs w:val="24"/>
          <w:vertAlign w:val="superscript"/>
          <w:lang w:eastAsia="ru-RU"/>
        </w:rPr>
        <w:t>9</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lang w:eastAsia="ru-RU"/>
        </w:rPr>
        <w:t>Ом×см</w:t>
      </w:r>
      <w:proofErr w:type="spellEnd"/>
      <w:r w:rsidRPr="008E2FE7">
        <w:rPr>
          <w:rFonts w:ascii="Arial" w:eastAsia="Times New Roman" w:hAnsi="Arial" w:cs="Arial"/>
          <w:color w:val="000000"/>
          <w:sz w:val="24"/>
          <w:szCs w:val="24"/>
          <w:lang w:eastAsia="ru-RU"/>
        </w:rPr>
        <w:t xml:space="preserve">, к проводникам (металлам) - материалы с </w:t>
      </w:r>
      <w:proofErr w:type="spellStart"/>
      <w:r w:rsidRPr="008E2FE7">
        <w:rPr>
          <w:rFonts w:ascii="Arial" w:eastAsia="Times New Roman" w:hAnsi="Arial" w:cs="Arial"/>
          <w:color w:val="000000"/>
          <w:sz w:val="24"/>
          <w:szCs w:val="24"/>
          <w:lang w:eastAsia="ru-RU"/>
        </w:rPr>
        <w:t>r</w:t>
      </w:r>
      <w:proofErr w:type="spellEnd"/>
      <w:r w:rsidRPr="008E2FE7">
        <w:rPr>
          <w:rFonts w:ascii="Arial" w:eastAsia="Times New Roman" w:hAnsi="Arial" w:cs="Arial"/>
          <w:color w:val="000000"/>
          <w:sz w:val="24"/>
          <w:szCs w:val="24"/>
          <w:lang w:eastAsia="ru-RU"/>
        </w:rPr>
        <w:t xml:space="preserve"> &lt; 10</w:t>
      </w:r>
      <w:r w:rsidRPr="008E2FE7">
        <w:rPr>
          <w:rFonts w:ascii="Arial" w:eastAsia="Times New Roman" w:hAnsi="Arial" w:cs="Arial"/>
          <w:color w:val="000000"/>
          <w:sz w:val="24"/>
          <w:szCs w:val="24"/>
          <w:vertAlign w:val="superscript"/>
          <w:lang w:eastAsia="ru-RU"/>
        </w:rPr>
        <w:t>4</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lang w:eastAsia="ru-RU"/>
        </w:rPr>
        <w:t>Ом×см</w:t>
      </w:r>
      <w:proofErr w:type="spellEnd"/>
      <w:r w:rsidRPr="008E2FE7">
        <w:rPr>
          <w:rFonts w:ascii="Arial" w:eastAsia="Times New Roman" w:hAnsi="Arial" w:cs="Arial"/>
          <w:color w:val="000000"/>
          <w:sz w:val="24"/>
          <w:szCs w:val="24"/>
          <w:lang w:eastAsia="ru-RU"/>
        </w:rPr>
        <w:t xml:space="preserve">, а к диэлектрикам - материалы с </w:t>
      </w:r>
      <w:proofErr w:type="spellStart"/>
      <w:r w:rsidRPr="008E2FE7">
        <w:rPr>
          <w:rFonts w:ascii="Arial" w:eastAsia="Times New Roman" w:hAnsi="Arial" w:cs="Arial"/>
          <w:color w:val="000000"/>
          <w:sz w:val="24"/>
          <w:szCs w:val="24"/>
          <w:lang w:eastAsia="ru-RU"/>
        </w:rPr>
        <w:t>r</w:t>
      </w:r>
      <w:proofErr w:type="spellEnd"/>
      <w:r w:rsidRPr="008E2FE7">
        <w:rPr>
          <w:rFonts w:ascii="Arial" w:eastAsia="Times New Roman" w:hAnsi="Arial" w:cs="Arial"/>
          <w:color w:val="000000"/>
          <w:sz w:val="24"/>
          <w:szCs w:val="24"/>
          <w:lang w:eastAsia="ru-RU"/>
        </w:rPr>
        <w:t xml:space="preserve"> &gt;10</w:t>
      </w:r>
      <w:r w:rsidRPr="008E2FE7">
        <w:rPr>
          <w:rFonts w:ascii="Arial" w:eastAsia="Times New Roman" w:hAnsi="Arial" w:cs="Arial"/>
          <w:color w:val="000000"/>
          <w:sz w:val="24"/>
          <w:szCs w:val="24"/>
          <w:vertAlign w:val="superscript"/>
          <w:lang w:eastAsia="ru-RU"/>
        </w:rPr>
        <w:t>10</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lang w:eastAsia="ru-RU"/>
        </w:rPr>
        <w:t>Ом×см</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Электропроводность чистого полупроводника называется </w:t>
      </w:r>
      <w:r w:rsidRPr="008E2FE7">
        <w:rPr>
          <w:rFonts w:ascii="Arial" w:eastAsia="Times New Roman" w:hAnsi="Arial" w:cs="Arial"/>
          <w:i/>
          <w:iCs/>
          <w:color w:val="000000"/>
          <w:sz w:val="24"/>
          <w:szCs w:val="24"/>
          <w:lang w:eastAsia="ru-RU"/>
        </w:rPr>
        <w:t>собственной</w:t>
      </w:r>
      <w:r w:rsidRPr="008E2FE7">
        <w:rPr>
          <w:rFonts w:ascii="Arial" w:eastAsia="Times New Roman" w:hAnsi="Arial" w:cs="Arial"/>
          <w:color w:val="000000"/>
          <w:sz w:val="24"/>
          <w:szCs w:val="24"/>
          <w:lang w:eastAsia="ru-RU"/>
        </w:rPr>
        <w:t> э</w:t>
      </w:r>
      <w:r w:rsidRPr="008E2FE7">
        <w:rPr>
          <w:rFonts w:ascii="Arial" w:eastAsia="Times New Roman" w:hAnsi="Arial" w:cs="Arial"/>
          <w:i/>
          <w:iCs/>
          <w:color w:val="000000"/>
          <w:sz w:val="24"/>
          <w:szCs w:val="24"/>
          <w:lang w:eastAsia="ru-RU"/>
        </w:rPr>
        <w:t>лектропроводностью</w:t>
      </w:r>
      <w:r w:rsidRPr="008E2FE7">
        <w:rPr>
          <w:rFonts w:ascii="Arial" w:eastAsia="Times New Roman" w:hAnsi="Arial" w:cs="Arial"/>
          <w:color w:val="000000"/>
          <w:sz w:val="24"/>
          <w:szCs w:val="24"/>
          <w:lang w:eastAsia="ru-RU"/>
        </w:rPr>
        <w:t xml:space="preserve"> . Характер электропроводности существенно меняется при добавлении примеси. В полупроводниковых приборах используются только </w:t>
      </w:r>
      <w:proofErr w:type="spellStart"/>
      <w:r w:rsidRPr="008E2FE7">
        <w:rPr>
          <w:rFonts w:ascii="Arial" w:eastAsia="Times New Roman" w:hAnsi="Arial" w:cs="Arial"/>
          <w:color w:val="000000"/>
          <w:sz w:val="24"/>
          <w:szCs w:val="24"/>
          <w:lang w:eastAsia="ru-RU"/>
        </w:rPr>
        <w:t>примесные</w:t>
      </w:r>
      <w:proofErr w:type="spellEnd"/>
      <w:r w:rsidRPr="008E2FE7">
        <w:rPr>
          <w:rFonts w:ascii="Arial" w:eastAsia="Times New Roman" w:hAnsi="Arial" w:cs="Arial"/>
          <w:color w:val="000000"/>
          <w:sz w:val="24"/>
          <w:szCs w:val="24"/>
          <w:lang w:eastAsia="ru-RU"/>
        </w:rPr>
        <w:t xml:space="preserve"> полупроводники, количество примеси строго дозируется - примерно один атом примеси на 10</w:t>
      </w:r>
      <w:r w:rsidRPr="008E2FE7">
        <w:rPr>
          <w:rFonts w:ascii="Arial" w:eastAsia="Times New Roman" w:hAnsi="Arial" w:cs="Arial"/>
          <w:color w:val="000000"/>
          <w:sz w:val="24"/>
          <w:szCs w:val="24"/>
          <w:vertAlign w:val="superscript"/>
          <w:lang w:eastAsia="ru-RU"/>
        </w:rPr>
        <w:t>7 </w:t>
      </w:r>
      <w:r w:rsidRPr="008E2FE7">
        <w:rPr>
          <w:rFonts w:ascii="Arial" w:eastAsia="Times New Roman" w:hAnsi="Arial" w:cs="Arial"/>
          <w:color w:val="000000"/>
          <w:sz w:val="24"/>
          <w:szCs w:val="24"/>
          <w:lang w:eastAsia="ru-RU"/>
        </w:rPr>
        <w:t>- 10</w:t>
      </w:r>
      <w:r w:rsidRPr="008E2FE7">
        <w:rPr>
          <w:rFonts w:ascii="Arial" w:eastAsia="Times New Roman" w:hAnsi="Arial" w:cs="Arial"/>
          <w:color w:val="000000"/>
          <w:sz w:val="24"/>
          <w:szCs w:val="24"/>
          <w:vertAlign w:val="superscript"/>
          <w:lang w:eastAsia="ru-RU"/>
        </w:rPr>
        <w:t>8</w:t>
      </w:r>
      <w:r w:rsidRPr="008E2FE7">
        <w:rPr>
          <w:rFonts w:ascii="Arial" w:eastAsia="Times New Roman" w:hAnsi="Arial" w:cs="Arial"/>
          <w:color w:val="000000"/>
          <w:sz w:val="24"/>
          <w:szCs w:val="24"/>
          <w:lang w:eastAsia="ru-RU"/>
        </w:rPr>
        <w:t> атомов основного материала.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основе работы большинства полупроводниковых приборов и активных элементов интегральных микросхем лежит использование свойств p-n-переходов. В зависимости от функционального назначения прибора </w:t>
      </w:r>
      <w:r w:rsidRPr="008E2FE7">
        <w:rPr>
          <w:rFonts w:ascii="Arial" w:eastAsia="Times New Roman" w:hAnsi="Arial" w:cs="Arial"/>
          <w:color w:val="000000"/>
          <w:sz w:val="24"/>
          <w:szCs w:val="24"/>
          <w:lang w:eastAsia="ru-RU"/>
        </w:rPr>
        <w:br/>
        <w:t>различают: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Электрический переход в полупроводнике</w:t>
      </w:r>
      <w:r w:rsidRPr="008E2FE7">
        <w:rPr>
          <w:rFonts w:ascii="Arial" w:eastAsia="Times New Roman" w:hAnsi="Arial" w:cs="Arial"/>
          <w:color w:val="000000"/>
          <w:sz w:val="24"/>
          <w:szCs w:val="24"/>
          <w:lang w:eastAsia="ru-RU"/>
        </w:rPr>
        <w:t> - это граничный слой между двумя областями, выполненными из полупроводникового материала, имеющего различные физические характеристики.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Электронно-дырочный переход </w:t>
      </w:r>
      <w:r w:rsidRPr="008E2FE7">
        <w:rPr>
          <w:rFonts w:ascii="Arial" w:eastAsia="Times New Roman" w:hAnsi="Arial" w:cs="Arial"/>
          <w:color w:val="000000"/>
          <w:sz w:val="24"/>
          <w:szCs w:val="24"/>
          <w:lang w:eastAsia="ru-RU"/>
        </w:rPr>
        <w:t>- это граничный слой, обедненный носителями и расположенный между двумя областями полупроводника с различными типами проводимости.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Гетеропереходы </w:t>
      </w:r>
      <w:r w:rsidRPr="008E2FE7">
        <w:rPr>
          <w:rFonts w:ascii="Arial" w:eastAsia="Times New Roman" w:hAnsi="Arial" w:cs="Arial"/>
          <w:color w:val="000000"/>
          <w:sz w:val="24"/>
          <w:szCs w:val="24"/>
          <w:lang w:eastAsia="ru-RU"/>
        </w:rPr>
        <w:t>- это переходы между двумя полупроводниковыми материалами, имеющими различную ширину запрещенной зоны.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Переход</w:t>
      </w:r>
      <w:r w:rsidRPr="008E2FE7">
        <w:rPr>
          <w:rFonts w:ascii="Arial" w:eastAsia="Times New Roman" w:hAnsi="Arial" w:cs="Arial"/>
          <w:i/>
          <w:iCs/>
          <w:color w:val="000000"/>
          <w:sz w:val="24"/>
          <w:szCs w:val="24"/>
          <w:lang w:eastAsia="ru-RU"/>
        </w:rPr>
        <w:t> металл</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полупроводник</w:t>
      </w:r>
      <w:r w:rsidRPr="008E2FE7">
        <w:rPr>
          <w:rFonts w:ascii="Arial" w:eastAsia="Times New Roman" w:hAnsi="Arial" w:cs="Arial"/>
          <w:color w:val="000000"/>
          <w:sz w:val="24"/>
          <w:szCs w:val="24"/>
          <w:lang w:eastAsia="ru-RU"/>
        </w:rPr>
        <w:t> - одна из областей является металлом, а другая - полупроводником. Контакты металл-полупроводник, в зависимости от назначения, изготовляются </w:t>
      </w:r>
      <w:r w:rsidRPr="008E2FE7">
        <w:rPr>
          <w:rFonts w:ascii="Arial" w:eastAsia="Times New Roman" w:hAnsi="Arial" w:cs="Arial"/>
          <w:i/>
          <w:iCs/>
          <w:color w:val="000000"/>
          <w:sz w:val="24"/>
          <w:szCs w:val="24"/>
          <w:lang w:eastAsia="ru-RU"/>
        </w:rPr>
        <w:t xml:space="preserve">выпрямляющими </w:t>
      </w:r>
      <w:proofErr w:type="spellStart"/>
      <w:r w:rsidRPr="008E2FE7">
        <w:rPr>
          <w:rFonts w:ascii="Arial" w:eastAsia="Times New Roman" w:hAnsi="Arial" w:cs="Arial"/>
          <w:i/>
          <w:iCs/>
          <w:color w:val="000000"/>
          <w:sz w:val="24"/>
          <w:szCs w:val="24"/>
          <w:lang w:eastAsia="ru-RU"/>
        </w:rPr>
        <w:t>иневыпрямляющими</w:t>
      </w:r>
      <w:proofErr w:type="spellEnd"/>
      <w:r w:rsidRPr="008E2FE7">
        <w:rPr>
          <w:rFonts w:ascii="Arial" w:eastAsia="Times New Roman" w:hAnsi="Arial" w:cs="Arial"/>
          <w:b/>
          <w:bCs/>
          <w:i/>
          <w:iCs/>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 xml:space="preserve">1.2. Электронно-дырочный </w:t>
      </w:r>
      <w:proofErr w:type="spellStart"/>
      <w:r w:rsidRPr="008E2FE7">
        <w:rPr>
          <w:rFonts w:ascii="Arial" w:eastAsia="Times New Roman" w:hAnsi="Arial" w:cs="Arial"/>
          <w:b/>
          <w:bCs/>
          <w:color w:val="000000"/>
          <w:sz w:val="24"/>
          <w:szCs w:val="24"/>
          <w:lang w:eastAsia="ru-RU"/>
        </w:rPr>
        <w:t>p</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b/>
          <w:bCs/>
          <w:color w:val="000000"/>
          <w:sz w:val="24"/>
          <w:szCs w:val="24"/>
          <w:lang w:eastAsia="ru-RU"/>
        </w:rPr>
        <w:t>n</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переход</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Такие переходы могут быть </w:t>
      </w:r>
      <w:proofErr w:type="spellStart"/>
      <w:r w:rsidRPr="008E2FE7">
        <w:rPr>
          <w:rFonts w:ascii="Arial" w:eastAsia="Times New Roman" w:hAnsi="Arial" w:cs="Arial"/>
          <w:color w:val="000000"/>
          <w:sz w:val="24"/>
          <w:szCs w:val="24"/>
          <w:lang w:eastAsia="ru-RU"/>
        </w:rPr>
        <w:t>cимметричными</w:t>
      </w:r>
      <w:proofErr w:type="spellEnd"/>
      <w:r w:rsidRPr="008E2FE7">
        <w:rPr>
          <w:rFonts w:ascii="Arial" w:eastAsia="Times New Roman" w:hAnsi="Arial" w:cs="Arial"/>
          <w:color w:val="000000"/>
          <w:sz w:val="24"/>
          <w:szCs w:val="24"/>
          <w:lang w:eastAsia="ru-RU"/>
        </w:rPr>
        <w:t xml:space="preserve"> и несимметричными. 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практике больше распространены несимметричные p-n-переходы, поэтому в дальнейшем теория будет ориентирована на них.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симметричных переходах области полупроводника имеют одинаковую концентрацию примеси, а в несимметричных - разную (концентрации примесей различаются на несколько порядков - в тысячи и десятки тысяч раз).</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Границы переходов могут быть плавными или резкими, причем при плавных переходах технологически трудно обеспечить качественные вентильные свойства, которые необходимы для нормальной работы диодов и транзисторов, поэтому резкость границы играет существенную роль; в резком переходе концентрации примесей на границе раздела областей изменяются на расстоянии, соизмеримом с диффузионной длиной </w:t>
      </w:r>
      <w:r w:rsidRPr="008E2FE7">
        <w:rPr>
          <w:rFonts w:ascii="Arial" w:eastAsia="Times New Roman" w:hAnsi="Arial" w:cs="Arial"/>
          <w:i/>
          <w:iCs/>
          <w:color w:val="000000"/>
          <w:sz w:val="24"/>
          <w:szCs w:val="24"/>
          <w:lang w:eastAsia="ru-RU"/>
        </w:rPr>
        <w:t>L</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Для электронно-дырочного p-n-перехода характерны три состояния: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равновесное;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прямосмещенное</w:t>
      </w:r>
      <w:proofErr w:type="spellEnd"/>
      <w:r w:rsidRPr="008E2FE7">
        <w:rPr>
          <w:rFonts w:ascii="Arial" w:eastAsia="Times New Roman" w:hAnsi="Arial" w:cs="Arial"/>
          <w:i/>
          <w:iCs/>
          <w:color w:val="000000"/>
          <w:sz w:val="24"/>
          <w:szCs w:val="24"/>
          <w:lang w:eastAsia="ru-RU"/>
        </w:rPr>
        <w:t xml:space="preserve"> (проводящее);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обратносмещенное</w:t>
      </w:r>
      <w:proofErr w:type="spellEnd"/>
      <w:r w:rsidRPr="008E2FE7">
        <w:rPr>
          <w:rFonts w:ascii="Arial" w:eastAsia="Times New Roman" w:hAnsi="Arial" w:cs="Arial"/>
          <w:i/>
          <w:iCs/>
          <w:color w:val="000000"/>
          <w:sz w:val="24"/>
          <w:szCs w:val="24"/>
          <w:lang w:eastAsia="ru-RU"/>
        </w:rPr>
        <w:t>(непроводящее).</w:t>
      </w:r>
    </w:p>
    <w:tbl>
      <w:tblPr>
        <w:tblW w:w="0" w:type="auto"/>
        <w:shd w:val="clear" w:color="auto" w:fill="FFFFDD"/>
        <w:tblCellMar>
          <w:left w:w="0" w:type="dxa"/>
          <w:right w:w="0" w:type="dxa"/>
        </w:tblCellMar>
        <w:tblLook w:val="04A0"/>
      </w:tblPr>
      <w:tblGrid>
        <w:gridCol w:w="219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1390650" cy="314325"/>
                  <wp:effectExtent l="0" t="0" r="0" b="0"/>
                  <wp:docPr id="6" name="Рисунок 6" descr="http://www.bestreferat.ru/images/paper/30/52/9545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30/52/9545230.png"/>
                          <pic:cNvPicPr>
                            <a:picLocks noChangeAspect="1" noChangeArrowheads="1"/>
                          </pic:cNvPicPr>
                        </pic:nvPicPr>
                        <pic:blipFill>
                          <a:blip r:embed="rId4"/>
                          <a:srcRect/>
                          <a:stretch>
                            <a:fillRect/>
                          </a:stretch>
                        </pic:blipFill>
                        <pic:spPr bwMode="auto">
                          <a:xfrm>
                            <a:off x="0" y="0"/>
                            <a:ext cx="1390650" cy="31432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r w:rsidRPr="008E2FE7">
        <w:rPr>
          <w:rFonts w:ascii="Arial" w:eastAsia="Times New Roman" w:hAnsi="Arial" w:cs="Arial"/>
          <w:i/>
          <w:iCs/>
          <w:color w:val="000000"/>
          <w:sz w:val="24"/>
          <w:szCs w:val="24"/>
          <w:shd w:val="clear" w:color="auto" w:fill="FFFFDD"/>
          <w:lang w:eastAsia="ru-RU"/>
        </w:rPr>
        <w:t>Р</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shd w:val="clear" w:color="auto" w:fill="FFFFDD"/>
          <w:lang w:eastAsia="ru-RU"/>
        </w:rPr>
        <w:t>авновесное</w:t>
      </w:r>
      <w:proofErr w:type="spellEnd"/>
      <w:r w:rsidRPr="008E2FE7">
        <w:rPr>
          <w:rFonts w:ascii="Arial" w:eastAsia="Times New Roman" w:hAnsi="Arial" w:cs="Arial"/>
          <w:i/>
          <w:iCs/>
          <w:color w:val="000000"/>
          <w:sz w:val="24"/>
          <w:szCs w:val="24"/>
          <w:shd w:val="clear" w:color="auto" w:fill="FFFFDD"/>
          <w:lang w:eastAsia="ru-RU"/>
        </w:rPr>
        <w:t xml:space="preserve"> состояние p-n-перехода</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shd w:val="clear" w:color="auto" w:fill="FFFFDD"/>
          <w:lang w:eastAsia="ru-RU"/>
        </w:rPr>
        <w:t xml:space="preserve">рассматривается при отсутствии напряжения на внешних зажимах. При этом на границе двух областей действует потенциальный барьер, препятствующий равномерному распределению </w:t>
      </w:r>
      <w:r w:rsidRPr="008E2FE7">
        <w:rPr>
          <w:rFonts w:ascii="Arial" w:eastAsia="Times New Roman" w:hAnsi="Arial" w:cs="Arial"/>
          <w:color w:val="000000"/>
          <w:sz w:val="24"/>
          <w:szCs w:val="24"/>
          <w:shd w:val="clear" w:color="auto" w:fill="FFFFDD"/>
          <w:lang w:eastAsia="ru-RU"/>
        </w:rPr>
        <w:lastRenderedPageBreak/>
        <w:t>носителей по всему объему полупроводника. Преодолеть этот барьер в состоянии лишь те основные носители, у которых достаточно энергии и они образуют через переход</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диффузионный ток</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shd w:val="clear" w:color="auto" w:fill="FFFFDD"/>
          <w:vertAlign w:val="subscript"/>
          <w:lang w:eastAsia="ru-RU"/>
        </w:rPr>
        <w:t>диф</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shd w:val="clear" w:color="auto" w:fill="FFFFDD"/>
          <w:lang w:eastAsia="ru-RU"/>
        </w:rPr>
        <w:t>Кроме того, в каждой области имеют место неосновные носители, для которых поле p-n-перехода будет ускоряющим, эти носители образуют через переход</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дрейфовый ток</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shd w:val="clear" w:color="auto" w:fill="FFFFDD"/>
          <w:vertAlign w:val="subscript"/>
          <w:lang w:eastAsia="ru-RU"/>
        </w:rPr>
        <w:t>др</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i/>
          <w:iCs/>
          <w:color w:val="000000"/>
          <w:sz w:val="24"/>
          <w:szCs w:val="24"/>
          <w:shd w:val="clear" w:color="auto" w:fill="FFFFDD"/>
          <w:lang w:eastAsia="ru-RU"/>
        </w:rPr>
        <w:t>, который чаще называют тепловым или током насыщения</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I</w:t>
      </w:r>
      <w:r w:rsidRPr="008E2FE7">
        <w:rPr>
          <w:rFonts w:ascii="Arial" w:eastAsia="Times New Roman" w:hAnsi="Arial" w:cs="Arial"/>
          <w:i/>
          <w:iCs/>
          <w:color w:val="000000"/>
          <w:sz w:val="24"/>
          <w:szCs w:val="24"/>
          <w:shd w:val="clear" w:color="auto" w:fill="FFFFDD"/>
          <w:vertAlign w:val="subscript"/>
          <w:lang w:eastAsia="ru-RU"/>
        </w:rPr>
        <w:t>0</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w:t>
      </w:r>
      <w:r w:rsidRPr="008E2FE7">
        <w:rPr>
          <w:rFonts w:ascii="Arial" w:eastAsia="Times New Roman" w:hAnsi="Arial" w:cs="Arial"/>
          <w:color w:val="000000"/>
          <w:sz w:val="24"/>
          <w:szCs w:val="24"/>
          <w:shd w:val="clear" w:color="auto" w:fill="FFFFDD"/>
          <w:lang w:eastAsia="ru-RU"/>
        </w:rPr>
        <w:t>Суммарный ток через равновесный p-n-переход будет равен нулю:</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Свободное движение носителей через электронно-дырочный переход возможно при снижении потенциального барьера p-n-перехода. Переход носителей из одной области в другую под действием внешнего напряжения называется </w:t>
      </w:r>
      <w:r w:rsidRPr="008E2FE7">
        <w:rPr>
          <w:rFonts w:ascii="Arial" w:eastAsia="Times New Roman" w:hAnsi="Arial" w:cs="Arial"/>
          <w:i/>
          <w:iCs/>
          <w:color w:val="000000"/>
          <w:sz w:val="24"/>
          <w:szCs w:val="24"/>
          <w:lang w:eastAsia="ru-RU"/>
        </w:rPr>
        <w:t>инжекцией</w:t>
      </w:r>
      <w:r w:rsidRPr="008E2FE7">
        <w:rPr>
          <w:rFonts w:ascii="Arial" w:eastAsia="Times New Roman" w:hAnsi="Arial" w:cs="Arial"/>
          <w:color w:val="000000"/>
          <w:sz w:val="24"/>
          <w:szCs w:val="24"/>
          <w:lang w:eastAsia="ru-RU"/>
        </w:rPr>
        <w:t> . Область, из которой инжектируются носители, называется </w:t>
      </w:r>
      <w:r w:rsidRPr="008E2FE7">
        <w:rPr>
          <w:rFonts w:ascii="Arial" w:eastAsia="Times New Roman" w:hAnsi="Arial" w:cs="Arial"/>
          <w:i/>
          <w:iCs/>
          <w:color w:val="000000"/>
          <w:sz w:val="24"/>
          <w:szCs w:val="24"/>
          <w:lang w:eastAsia="ru-RU"/>
        </w:rPr>
        <w:t>эмиттером</w:t>
      </w:r>
      <w:r w:rsidRPr="008E2FE7">
        <w:rPr>
          <w:rFonts w:ascii="Arial" w:eastAsia="Times New Roman" w:hAnsi="Arial" w:cs="Arial"/>
          <w:color w:val="000000"/>
          <w:sz w:val="24"/>
          <w:szCs w:val="24"/>
          <w:lang w:eastAsia="ru-RU"/>
        </w:rPr>
        <w:t> . Область, в которую инжектируются носители, называется</w:t>
      </w:r>
      <w:r w:rsidRPr="008E2FE7">
        <w:rPr>
          <w:rFonts w:ascii="Arial" w:eastAsia="Times New Roman" w:hAnsi="Arial" w:cs="Arial"/>
          <w:i/>
          <w:iCs/>
          <w:color w:val="000000"/>
          <w:sz w:val="24"/>
          <w:szCs w:val="24"/>
          <w:lang w:eastAsia="ru-RU"/>
        </w:rPr>
        <w:t> базой</w:t>
      </w:r>
      <w:r w:rsidRPr="008E2FE7">
        <w:rPr>
          <w:rFonts w:ascii="Arial" w:eastAsia="Times New Roman" w:hAnsi="Arial" w:cs="Arial"/>
          <w:color w:val="000000"/>
          <w:sz w:val="24"/>
          <w:szCs w:val="24"/>
          <w:lang w:eastAsia="ru-RU"/>
        </w:rPr>
        <w:t xml:space="preserve"> . Область эмиттера легируется </w:t>
      </w:r>
      <w:proofErr w:type="spellStart"/>
      <w:r w:rsidRPr="008E2FE7">
        <w:rPr>
          <w:rFonts w:ascii="Arial" w:eastAsia="Times New Roman" w:hAnsi="Arial" w:cs="Arial"/>
          <w:color w:val="000000"/>
          <w:sz w:val="24"/>
          <w:szCs w:val="24"/>
          <w:lang w:eastAsia="ru-RU"/>
        </w:rPr>
        <w:t>примесными</w:t>
      </w:r>
      <w:proofErr w:type="spellEnd"/>
      <w:r w:rsidRPr="008E2FE7">
        <w:rPr>
          <w:rFonts w:ascii="Arial" w:eastAsia="Times New Roman" w:hAnsi="Arial" w:cs="Arial"/>
          <w:color w:val="000000"/>
          <w:sz w:val="24"/>
          <w:szCs w:val="24"/>
          <w:lang w:eastAsia="ru-RU"/>
        </w:rPr>
        <w:t xml:space="preserve"> атомами значительно сильнее, чем база. За счет разной концентрации </w:t>
      </w:r>
      <w:proofErr w:type="spellStart"/>
      <w:r w:rsidRPr="008E2FE7">
        <w:rPr>
          <w:rFonts w:ascii="Arial" w:eastAsia="Times New Roman" w:hAnsi="Arial" w:cs="Arial"/>
          <w:color w:val="000000"/>
          <w:sz w:val="24"/>
          <w:szCs w:val="24"/>
          <w:lang w:eastAsia="ru-RU"/>
        </w:rPr>
        <w:t>примесных</w:t>
      </w:r>
      <w:proofErr w:type="spellEnd"/>
      <w:r w:rsidRPr="008E2FE7">
        <w:rPr>
          <w:rFonts w:ascii="Arial" w:eastAsia="Times New Roman" w:hAnsi="Arial" w:cs="Arial"/>
          <w:color w:val="000000"/>
          <w:sz w:val="24"/>
          <w:szCs w:val="24"/>
          <w:lang w:eastAsia="ru-RU"/>
        </w:rPr>
        <w:t xml:space="preserve"> атомов в несимметричных переходах имеет место односторонняя инжекция: поток носителей из области с низкой концентрацией </w:t>
      </w:r>
      <w:proofErr w:type="spellStart"/>
      <w:r w:rsidRPr="008E2FE7">
        <w:rPr>
          <w:rFonts w:ascii="Arial" w:eastAsia="Times New Roman" w:hAnsi="Arial" w:cs="Arial"/>
          <w:color w:val="000000"/>
          <w:sz w:val="24"/>
          <w:szCs w:val="24"/>
          <w:lang w:eastAsia="ru-RU"/>
        </w:rPr>
        <w:t>примесных</w:t>
      </w:r>
      <w:proofErr w:type="spellEnd"/>
      <w:r w:rsidRPr="008E2FE7">
        <w:rPr>
          <w:rFonts w:ascii="Arial" w:eastAsia="Times New Roman" w:hAnsi="Arial" w:cs="Arial"/>
          <w:color w:val="000000"/>
          <w:sz w:val="24"/>
          <w:szCs w:val="24"/>
          <w:lang w:eastAsia="ru-RU"/>
        </w:rPr>
        <w:t xml:space="preserve"> атомов (из базы) очень слабый и им можно пренебречь.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 прямой полярности внешнего источника</w:t>
      </w:r>
      <w:r w:rsidRPr="008E2FE7">
        <w:rPr>
          <w:rFonts w:ascii="Arial" w:eastAsia="Times New Roman" w:hAnsi="Arial" w:cs="Arial"/>
          <w:color w:val="000000"/>
          <w:sz w:val="24"/>
          <w:szCs w:val="24"/>
          <w:lang w:eastAsia="ru-RU"/>
        </w:rPr>
        <w:t> равновесное состояние перехода нарушается, так как поле этого источника, накладываясь на поле p-n-перехода, ослабляет его, запрещенная зона перехода уменьшается, потенциальный барьер снижается, сопротивление перехода резко уменьшается, диффузионная составляющая тока при этом возрастает в «</w:t>
      </w:r>
      <w:proofErr w:type="spellStart"/>
      <w:r w:rsidRPr="008E2FE7">
        <w:rPr>
          <w:rFonts w:ascii="Arial" w:eastAsia="Times New Roman" w:hAnsi="Arial" w:cs="Arial"/>
          <w:color w:val="000000"/>
          <w:sz w:val="24"/>
          <w:szCs w:val="24"/>
          <w:lang w:eastAsia="ru-RU"/>
        </w:rPr>
        <w:t>е</w:t>
      </w:r>
      <w:r w:rsidRPr="008E2FE7">
        <w:rPr>
          <w:rFonts w:ascii="Arial" w:eastAsia="Times New Roman" w:hAnsi="Arial" w:cs="Arial"/>
          <w:color w:val="000000"/>
          <w:sz w:val="24"/>
          <w:szCs w:val="24"/>
          <w:vertAlign w:val="superscript"/>
          <w:lang w:eastAsia="ru-RU"/>
        </w:rPr>
        <w:t>u</w:t>
      </w:r>
      <w:proofErr w:type="spellEnd"/>
      <w:r w:rsidRPr="008E2FE7">
        <w:rPr>
          <w:rFonts w:ascii="Arial" w:eastAsia="Times New Roman" w:hAnsi="Arial" w:cs="Arial"/>
          <w:color w:val="000000"/>
          <w:sz w:val="24"/>
          <w:szCs w:val="24"/>
          <w:vertAlign w:val="superscript"/>
          <w:lang w:eastAsia="ru-RU"/>
        </w:rPr>
        <w:t>/</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perscript"/>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lang w:eastAsia="ru-RU"/>
        </w:rPr>
        <w:t>t</w:t>
      </w:r>
      <w:proofErr w:type="spellEnd"/>
      <w:r w:rsidRPr="008E2FE7">
        <w:rPr>
          <w:rFonts w:ascii="Arial" w:eastAsia="Times New Roman" w:hAnsi="Arial" w:cs="Arial"/>
          <w:color w:val="000000"/>
          <w:sz w:val="24"/>
          <w:szCs w:val="24"/>
          <w:lang w:eastAsia="ru-RU"/>
        </w:rPr>
        <w:t xml:space="preserve"> » раз и является функцией приложенного напряжения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695450" cy="466725"/>
            <wp:effectExtent l="19050" t="0" r="0" b="0"/>
            <wp:docPr id="7" name="Рисунок 7" descr="http://www.bestreferat.ru/images/paper/31/52/9545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31/52/9545231.png"/>
                    <pic:cNvPicPr>
                      <a:picLocks noChangeAspect="1" noChangeArrowheads="1"/>
                    </pic:cNvPicPr>
                  </pic:nvPicPr>
                  <pic:blipFill>
                    <a:blip r:embed="rId5"/>
                    <a:srcRect/>
                    <a:stretch>
                      <a:fillRect/>
                    </a:stretch>
                  </pic:blipFill>
                  <pic:spPr bwMode="auto">
                    <a:xfrm>
                      <a:off x="0" y="0"/>
                      <a:ext cx="1695450" cy="46672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proofErr w:type="spellStart"/>
      <w:r w:rsidRPr="008E2FE7">
        <w:rPr>
          <w:rFonts w:ascii="Arial" w:eastAsia="Times New Roman" w:hAnsi="Arial" w:cs="Arial"/>
          <w:i/>
          <w:iCs/>
          <w:color w:val="000000"/>
          <w:sz w:val="24"/>
          <w:szCs w:val="24"/>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t</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kT</w:t>
      </w:r>
      <w:proofErr w:type="spellEnd"/>
      <w:r w:rsidRPr="008E2FE7">
        <w:rPr>
          <w:rFonts w:ascii="Arial" w:eastAsia="Times New Roman" w:hAnsi="Arial" w:cs="Arial"/>
          <w:i/>
          <w:iCs/>
          <w:color w:val="000000"/>
          <w:sz w:val="24"/>
          <w:szCs w:val="24"/>
          <w:lang w:eastAsia="ru-RU"/>
        </w:rPr>
        <w:t>/</w:t>
      </w:r>
      <w:proofErr w:type="spellStart"/>
      <w:r w:rsidRPr="008E2FE7">
        <w:rPr>
          <w:rFonts w:ascii="Arial" w:eastAsia="Times New Roman" w:hAnsi="Arial" w:cs="Arial"/>
          <w:i/>
          <w:iCs/>
          <w:color w:val="000000"/>
          <w:sz w:val="24"/>
          <w:szCs w:val="24"/>
          <w:lang w:eastAsia="ru-RU"/>
        </w:rPr>
        <w:t>e</w:t>
      </w:r>
      <w:proofErr w:type="spellEnd"/>
      <w:r w:rsidRPr="008E2FE7">
        <w:rPr>
          <w:rFonts w:ascii="Arial" w:eastAsia="Times New Roman" w:hAnsi="Arial" w:cs="Arial"/>
          <w:color w:val="000000"/>
          <w:sz w:val="24"/>
          <w:szCs w:val="24"/>
          <w:lang w:eastAsia="ru-RU"/>
        </w:rPr>
        <w:t> - температурный потенциал (при комнатной температуре </w:t>
      </w:r>
      <w:proofErr w:type="spellStart"/>
      <w:r w:rsidRPr="008E2FE7">
        <w:rPr>
          <w:rFonts w:ascii="Arial" w:eastAsia="Times New Roman" w:hAnsi="Arial" w:cs="Arial"/>
          <w:i/>
          <w:iCs/>
          <w:color w:val="000000"/>
          <w:sz w:val="24"/>
          <w:szCs w:val="24"/>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t</w:t>
      </w:r>
      <w:proofErr w:type="spellEnd"/>
      <w:r w:rsidRPr="008E2FE7">
        <w:rPr>
          <w:rFonts w:ascii="Arial" w:eastAsia="Times New Roman" w:hAnsi="Arial" w:cs="Arial"/>
          <w:i/>
          <w:iCs/>
          <w:color w:val="000000"/>
          <w:sz w:val="24"/>
          <w:szCs w:val="24"/>
          <w:lang w:eastAsia="ru-RU"/>
        </w:rPr>
        <w:t> =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0,025В);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k</w:t>
      </w:r>
      <w:proofErr w:type="spellEnd"/>
      <w:r w:rsidRPr="008E2FE7">
        <w:rPr>
          <w:rFonts w:ascii="Arial" w:eastAsia="Times New Roman" w:hAnsi="Arial" w:cs="Arial"/>
          <w:color w:val="000000"/>
          <w:sz w:val="24"/>
          <w:szCs w:val="24"/>
          <w:lang w:eastAsia="ru-RU"/>
        </w:rPr>
        <w:t xml:space="preserve"> - постоянная Больцмана;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T - температура;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 - заряд электрона.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Составляющая тока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в идеализированном переходе при воздействии прямого внешнего напряжения остается практически без изменения. Следовательно, прямой результирующий ток через идеальный p-n-переход</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2314575" cy="400050"/>
            <wp:effectExtent l="0" t="0" r="0" b="0"/>
            <wp:docPr id="8" name="Рисунок 8" descr="http://www.bestreferat.ru/images/paper/32/52/9545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32/52/9545232.png"/>
                    <pic:cNvPicPr>
                      <a:picLocks noChangeAspect="1" noChangeArrowheads="1"/>
                    </pic:cNvPicPr>
                  </pic:nvPicPr>
                  <pic:blipFill>
                    <a:blip r:embed="rId6"/>
                    <a:srcRect/>
                    <a:stretch>
                      <a:fillRect/>
                    </a:stretch>
                  </pic:blipFill>
                  <pic:spPr bwMode="auto">
                    <a:xfrm>
                      <a:off x="0" y="0"/>
                      <a:ext cx="2314575" cy="40005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 окончательно</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171575" cy="285750"/>
            <wp:effectExtent l="0" t="0" r="0" b="0"/>
            <wp:docPr id="9" name="Рисунок 9" descr="http://www.bestreferat.ru/images/paper/33/52/9545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33/52/9545233.png"/>
                    <pic:cNvPicPr>
                      <a:picLocks noChangeAspect="1" noChangeArrowheads="1"/>
                    </pic:cNvPicPr>
                  </pic:nvPicPr>
                  <pic:blipFill>
                    <a:blip r:embed="rId7"/>
                    <a:srcRect/>
                    <a:stretch>
                      <a:fillRect/>
                    </a:stretch>
                  </pic:blipFill>
                  <pic:spPr bwMode="auto">
                    <a:xfrm>
                      <a:off x="0" y="0"/>
                      <a:ext cx="1171575" cy="28575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(1.1)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Уравнение (1.1) идеального p-n-перехода определяет основные вольтамперные характеристики полупроводниковых приборов.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построении ВАХ перехода по (1.1) видно, что при напряжениях, больших нуля, характеристика идет настолько круто, что получить нужный ток, задавая напряжение, невозможно, поэтому для идеального p-n-перехода характерен режим заданного прямого тока, а не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514475" cy="409575"/>
            <wp:effectExtent l="0" t="0" r="0" b="0"/>
            <wp:docPr id="10" name="Рисунок 10" descr="http://www.bestreferat.ru/images/paper/34/52/9545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34/52/9545234.png"/>
                    <pic:cNvPicPr>
                      <a:picLocks noChangeAspect="1" noChangeArrowheads="1"/>
                    </pic:cNvPicPr>
                  </pic:nvPicPr>
                  <pic:blipFill>
                    <a:blip r:embed="rId8"/>
                    <a:srcRect/>
                    <a:stretch>
                      <a:fillRect/>
                    </a:stretch>
                  </pic:blipFill>
                  <pic:spPr bwMode="auto">
                    <a:xfrm>
                      <a:off x="0" y="0"/>
                      <a:ext cx="1514475" cy="4095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(1.2)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Если иметь в виду реальную ВАХ перехода, то учету подлежит омическое падение напряжения в слое базы, то есть внешнее напряжение распределяется между p-n-переходом и слоем базы (сопротивление базы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б</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при малой площади перехода может составлять десятки Ом), поэтому уравнение (1.1), описывающее статическую ВАХ (рис. 1.1) реального перехода, будет выглядеть следующим образом:</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2047875" cy="400050"/>
            <wp:effectExtent l="0" t="0" r="0" b="0"/>
            <wp:docPr id="11" name="Рисунок 11" descr="http://www.bestreferat.ru/images/paper/35/52/9545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35/52/9545235.png"/>
                    <pic:cNvPicPr>
                      <a:picLocks noChangeAspect="1" noChangeArrowheads="1"/>
                    </pic:cNvPicPr>
                  </pic:nvPicPr>
                  <pic:blipFill>
                    <a:blip r:embed="rId9"/>
                    <a:srcRect/>
                    <a:stretch>
                      <a:fillRect/>
                    </a:stretch>
                  </pic:blipFill>
                  <pic:spPr bwMode="auto">
                    <a:xfrm>
                      <a:off x="0" y="0"/>
                      <a:ext cx="2047875" cy="40005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(1.3)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Величина прямого напряжения может зависеть от многих факторов: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w:t>
      </w:r>
      <w:r w:rsidRPr="008E2FE7">
        <w:rPr>
          <w:rFonts w:ascii="Arial" w:eastAsia="Times New Roman" w:hAnsi="Arial" w:cs="Arial"/>
          <w:i/>
          <w:iCs/>
          <w:color w:val="000000"/>
          <w:sz w:val="24"/>
          <w:szCs w:val="24"/>
          <w:lang w:eastAsia="ru-RU"/>
        </w:rPr>
        <w:t>От изменения прямого тока.</w:t>
      </w:r>
      <w:r w:rsidRPr="008E2FE7">
        <w:rPr>
          <w:rFonts w:ascii="Arial" w:eastAsia="Times New Roman" w:hAnsi="Arial" w:cs="Arial"/>
          <w:color w:val="000000"/>
          <w:sz w:val="24"/>
          <w:szCs w:val="24"/>
          <w:lang w:eastAsia="ru-RU"/>
        </w:rPr>
        <w:t xml:space="preserve"> Если диапазон изменения прямых токов составляет до двух порядков и более, то прямое напряжение при этом будет меняться существенно, но на практике диапазон изменения прямого тока гораздо уже, поэтому </w:t>
      </w: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пр</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меняется незначительно, и в пределах такого диапазона его можно считать постоянным и рассматривать как параметр открытого кремниевого перехода - U* (в нормальном режиме </w:t>
      </w:r>
      <w:r w:rsidRPr="008E2FE7">
        <w:rPr>
          <w:rFonts w:ascii="Arial" w:eastAsia="Times New Roman" w:hAnsi="Arial" w:cs="Arial"/>
          <w:i/>
          <w:iCs/>
          <w:color w:val="000000"/>
          <w:sz w:val="24"/>
          <w:szCs w:val="24"/>
          <w:lang w:eastAsia="ru-RU"/>
        </w:rPr>
        <w:t>U* = 0,7 В</w:t>
      </w:r>
      <w:r w:rsidRPr="008E2FE7">
        <w:rPr>
          <w:rFonts w:ascii="Arial" w:eastAsia="Times New Roman" w:hAnsi="Arial" w:cs="Arial"/>
          <w:color w:val="000000"/>
          <w:sz w:val="24"/>
          <w:szCs w:val="24"/>
          <w:lang w:eastAsia="ru-RU"/>
        </w:rPr>
        <w:t>, а в микрорежиме </w:t>
      </w:r>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 0,5 В</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Нормальный токовый режим</w:t>
      </w:r>
      <w:r w:rsidRPr="008E2FE7">
        <w:rPr>
          <w:rFonts w:ascii="Arial" w:eastAsia="Times New Roman" w:hAnsi="Arial" w:cs="Arial"/>
          <w:color w:val="000000"/>
          <w:sz w:val="24"/>
          <w:szCs w:val="24"/>
          <w:lang w:eastAsia="ru-RU"/>
        </w:rPr>
        <w:t> :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10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15</w:t>
      </w:r>
      <w:r w:rsidRPr="008E2FE7">
        <w:rPr>
          <w:rFonts w:ascii="Arial" w:eastAsia="Times New Roman" w:hAnsi="Arial" w:cs="Arial"/>
          <w:i/>
          <w:iCs/>
          <w:color w:val="000000"/>
          <w:sz w:val="24"/>
          <w:szCs w:val="24"/>
          <w:lang w:eastAsia="ru-RU"/>
        </w:rPr>
        <w:t xml:space="preserve"> А;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пр</w:t>
      </w:r>
      <w:proofErr w:type="spellEnd"/>
      <w:r w:rsidRPr="008E2FE7">
        <w:rPr>
          <w:rFonts w:ascii="Arial" w:eastAsia="Times New Roman" w:hAnsi="Arial" w:cs="Arial"/>
          <w:i/>
          <w:iCs/>
          <w:color w:val="000000"/>
          <w:sz w:val="24"/>
          <w:szCs w:val="24"/>
          <w:lang w:eastAsia="ru-RU"/>
        </w:rPr>
        <w:t> = 10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3</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10 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4</w:t>
      </w:r>
      <w:r w:rsidRPr="008E2FE7">
        <w:rPr>
          <w:rFonts w:ascii="Arial" w:eastAsia="Times New Roman" w:hAnsi="Arial" w:cs="Arial"/>
          <w:i/>
          <w:iCs/>
          <w:color w:val="000000"/>
          <w:sz w:val="24"/>
          <w:szCs w:val="24"/>
          <w:lang w:eastAsia="ru-RU"/>
        </w:rPr>
        <w:t> А </w:t>
      </w:r>
      <w:r w:rsidRPr="008E2FE7">
        <w:rPr>
          <w:rFonts w:ascii="Arial" w:eastAsia="Times New Roman" w:hAnsi="Arial" w:cs="Arial"/>
          <w:color w:val="000000"/>
          <w:sz w:val="24"/>
          <w:szCs w:val="24"/>
          <w:lang w:eastAsia="ru-RU"/>
        </w:rPr>
        <w:t>(при таком диапазоне изменения прямых токов напряжение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пр</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изменяется </w:t>
      </w:r>
      <w:r w:rsidRPr="008E2FE7">
        <w:rPr>
          <w:rFonts w:ascii="Arial" w:eastAsia="Times New Roman" w:hAnsi="Arial" w:cs="Arial"/>
          <w:i/>
          <w:iCs/>
          <w:color w:val="000000"/>
          <w:sz w:val="24"/>
          <w:szCs w:val="24"/>
          <w:lang w:eastAsia="ru-RU"/>
        </w:rPr>
        <w:t>от 0,69 В до</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0,64 В</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Микрорежим</w:t>
      </w:r>
      <w:r w:rsidRPr="008E2FE7">
        <w:rPr>
          <w:rFonts w:ascii="Arial" w:eastAsia="Times New Roman" w:hAnsi="Arial" w:cs="Arial"/>
          <w:color w:val="000000"/>
          <w:sz w:val="24"/>
          <w:szCs w:val="24"/>
          <w:lang w:eastAsia="ru-RU"/>
        </w:rPr>
        <w:t> : </w:t>
      </w:r>
      <w:r w:rsidRPr="008E2FE7">
        <w:rPr>
          <w:rFonts w:ascii="Arial" w:eastAsia="Times New Roman" w:hAnsi="Arial" w:cs="Arial"/>
          <w:i/>
          <w:iCs/>
          <w:color w:val="000000"/>
          <w:sz w:val="24"/>
          <w:szCs w:val="24"/>
          <w:lang w:eastAsia="ru-RU"/>
        </w:rPr>
        <w:t>Iо=10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15</w:t>
      </w:r>
      <w:r w:rsidRPr="008E2FE7">
        <w:rPr>
          <w:rFonts w:ascii="Arial" w:eastAsia="Times New Roman" w:hAnsi="Arial" w:cs="Arial"/>
          <w:i/>
          <w:iCs/>
          <w:color w:val="000000"/>
          <w:sz w:val="24"/>
          <w:szCs w:val="24"/>
          <w:lang w:eastAsia="ru-RU"/>
        </w:rPr>
        <w:t xml:space="preserve"> А; </w:t>
      </w:r>
      <w:proofErr w:type="spellStart"/>
      <w:r w:rsidRPr="008E2FE7">
        <w:rPr>
          <w:rFonts w:ascii="Arial" w:eastAsia="Times New Roman" w:hAnsi="Arial" w:cs="Arial"/>
          <w:i/>
          <w:iCs/>
          <w:color w:val="000000"/>
          <w:sz w:val="24"/>
          <w:szCs w:val="24"/>
          <w:lang w:eastAsia="ru-RU"/>
        </w:rPr>
        <w:t>Iпр=</w:t>
      </w:r>
      <w:proofErr w:type="spellEnd"/>
      <w:r w:rsidRPr="008E2FE7">
        <w:rPr>
          <w:rFonts w:ascii="Arial" w:eastAsia="Times New Roman" w:hAnsi="Arial" w:cs="Arial"/>
          <w:i/>
          <w:iCs/>
          <w:color w:val="000000"/>
          <w:sz w:val="24"/>
          <w:szCs w:val="24"/>
          <w:lang w:eastAsia="ru-RU"/>
        </w:rPr>
        <w:t xml:space="preserve"> 10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5</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10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6</w:t>
      </w:r>
      <w:r w:rsidRPr="008E2FE7">
        <w:rPr>
          <w:rFonts w:ascii="Arial" w:eastAsia="Times New Roman" w:hAnsi="Arial" w:cs="Arial"/>
          <w:i/>
          <w:iCs/>
          <w:color w:val="000000"/>
          <w:sz w:val="24"/>
          <w:szCs w:val="24"/>
          <w:lang w:eastAsia="ru-RU"/>
        </w:rPr>
        <w:t> А </w:t>
      </w:r>
      <w:r w:rsidRPr="008E2FE7">
        <w:rPr>
          <w:rFonts w:ascii="Arial" w:eastAsia="Times New Roman" w:hAnsi="Arial" w:cs="Arial"/>
          <w:color w:val="000000"/>
          <w:sz w:val="24"/>
          <w:szCs w:val="24"/>
          <w:lang w:eastAsia="ru-RU"/>
        </w:rPr>
        <w:t>(при таком диапазоне изменения прямых токов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пр</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изменяется от </w:t>
      </w:r>
      <w:r w:rsidRPr="008E2FE7">
        <w:rPr>
          <w:rFonts w:ascii="Arial" w:eastAsia="Times New Roman" w:hAnsi="Arial" w:cs="Arial"/>
          <w:i/>
          <w:iCs/>
          <w:color w:val="000000"/>
          <w:sz w:val="24"/>
          <w:szCs w:val="24"/>
          <w:lang w:eastAsia="ru-RU"/>
        </w:rPr>
        <w:t>0,57 В до 0,52 В</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w:t>
      </w:r>
      <w:r w:rsidRPr="008E2FE7">
        <w:rPr>
          <w:rFonts w:ascii="Arial" w:eastAsia="Times New Roman" w:hAnsi="Arial" w:cs="Arial"/>
          <w:i/>
          <w:iCs/>
          <w:color w:val="000000"/>
          <w:sz w:val="24"/>
          <w:szCs w:val="24"/>
          <w:lang w:eastAsia="ru-RU"/>
        </w:rPr>
        <w:t>. От изменения теплового тока</w:t>
      </w:r>
      <w:r w:rsidRPr="008E2FE7">
        <w:rPr>
          <w:rFonts w:ascii="Arial" w:eastAsia="Times New Roman" w:hAnsi="Arial" w:cs="Arial"/>
          <w:color w:val="000000"/>
          <w:sz w:val="24"/>
          <w:szCs w:val="24"/>
          <w:lang w:eastAsia="ru-RU"/>
        </w:rPr>
        <w:t> : чем меньше тепловой ток, тем больше прямое напряжение.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3. </w:t>
      </w:r>
      <w:r w:rsidRPr="008E2FE7">
        <w:rPr>
          <w:rFonts w:ascii="Arial" w:eastAsia="Times New Roman" w:hAnsi="Arial" w:cs="Arial"/>
          <w:i/>
          <w:iCs/>
          <w:color w:val="000000"/>
          <w:sz w:val="24"/>
          <w:szCs w:val="24"/>
          <w:lang w:eastAsia="ru-RU"/>
        </w:rPr>
        <w:t>От изменения температуры</w:t>
      </w:r>
      <w:r w:rsidRPr="008E2FE7">
        <w:rPr>
          <w:rFonts w:ascii="Arial" w:eastAsia="Times New Roman" w:hAnsi="Arial" w:cs="Arial"/>
          <w:color w:val="000000"/>
          <w:sz w:val="24"/>
          <w:szCs w:val="24"/>
          <w:lang w:eastAsia="ru-RU"/>
        </w:rPr>
        <w:t> : у германиевых переходов при повышении температуры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пр</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может вырождаться почти до нуля.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w:t>
      </w:r>
      <w:r w:rsidRPr="008E2FE7">
        <w:rPr>
          <w:rFonts w:ascii="Arial" w:eastAsia="Times New Roman" w:hAnsi="Arial" w:cs="Arial"/>
          <w:i/>
          <w:iCs/>
          <w:color w:val="000000"/>
          <w:sz w:val="24"/>
          <w:szCs w:val="24"/>
          <w:lang w:eastAsia="ru-RU"/>
        </w:rPr>
        <w:t> От изменения площади перехода</w:t>
      </w:r>
      <w:r w:rsidRPr="008E2FE7">
        <w:rPr>
          <w:rFonts w:ascii="Arial" w:eastAsia="Times New Roman" w:hAnsi="Arial" w:cs="Arial"/>
          <w:color w:val="000000"/>
          <w:sz w:val="24"/>
          <w:szCs w:val="24"/>
          <w:lang w:eastAsia="ru-RU"/>
        </w:rPr>
        <w:t> : прямое напряжение уменьшается с увеличением площади 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 обратной полярности внешнего источника (</w:t>
      </w:r>
      <w:proofErr w:type="spellStart"/>
      <w:r w:rsidRPr="008E2FE7">
        <w:rPr>
          <w:rFonts w:ascii="Arial" w:eastAsia="Times New Roman" w:hAnsi="Arial" w:cs="Arial"/>
          <w:i/>
          <w:iCs/>
          <w:color w:val="000000"/>
          <w:sz w:val="24"/>
          <w:szCs w:val="24"/>
          <w:lang w:eastAsia="ru-RU"/>
        </w:rPr>
        <w:t>обратносмещенное</w:t>
      </w:r>
      <w:proofErr w:type="spellEnd"/>
      <w:r w:rsidRPr="008E2FE7">
        <w:rPr>
          <w:rFonts w:ascii="Arial" w:eastAsia="Times New Roman" w:hAnsi="Arial" w:cs="Arial"/>
          <w:i/>
          <w:iCs/>
          <w:color w:val="000000"/>
          <w:sz w:val="24"/>
          <w:szCs w:val="24"/>
          <w:lang w:eastAsia="ru-RU"/>
        </w:rPr>
        <w:t xml:space="preserve"> непроводящее состояние p-n-перехода)</w:t>
      </w:r>
      <w:r w:rsidRPr="008E2FE7">
        <w:rPr>
          <w:rFonts w:ascii="Arial" w:eastAsia="Times New Roman" w:hAnsi="Arial" w:cs="Arial"/>
          <w:color w:val="000000"/>
          <w:sz w:val="24"/>
          <w:szCs w:val="24"/>
          <w:lang w:eastAsia="ru-RU"/>
        </w:rPr>
        <w:t xml:space="preserve">полярность внешнего источника напряжения совпадает с полярностью контактной разности потенциалов, потенциальный барьер p-n-перехода повышается, запрещенная зона перехода расширяется и при </w:t>
      </w:r>
      <w:proofErr w:type="spellStart"/>
      <w:r w:rsidRPr="008E2FE7">
        <w:rPr>
          <w:rFonts w:ascii="Arial" w:eastAsia="Times New Roman" w:hAnsi="Arial" w:cs="Arial"/>
          <w:color w:val="000000"/>
          <w:sz w:val="24"/>
          <w:szCs w:val="24"/>
          <w:lang w:eastAsia="ru-RU"/>
        </w:rPr>
        <w:t>определенном</w:t>
      </w:r>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обр</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диффузионный ток через переход почти прекращается. Носители каждой области оказываются "оттиснутыми" к краям полупроводника и лишь ток неосновных носителей продолжает течь через переход. Процесс захвата электрическим полем неосновных носителей и перебрасывание их в соседнюю область называется </w:t>
      </w:r>
      <w:r w:rsidRPr="008E2FE7">
        <w:rPr>
          <w:rFonts w:ascii="Arial" w:eastAsia="Times New Roman" w:hAnsi="Arial" w:cs="Arial"/>
          <w:i/>
          <w:iCs/>
          <w:color w:val="000000"/>
          <w:sz w:val="24"/>
          <w:szCs w:val="24"/>
          <w:lang w:eastAsia="ru-RU"/>
        </w:rPr>
        <w:t>экстракцией.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малых значениях обратного напряжения через p-n-переход будет наблюдаться движение и основных носителей, образующих ток, противоположно направленный току дрейфа: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3057525" cy="533400"/>
            <wp:effectExtent l="19050" t="0" r="0" b="0"/>
            <wp:docPr id="12" name="Рисунок 12" descr="http://www.bestreferat.ru/images/paper/36/52/9545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36/52/9545236.png"/>
                    <pic:cNvPicPr>
                      <a:picLocks noChangeAspect="1" noChangeArrowheads="1"/>
                    </pic:cNvPicPr>
                  </pic:nvPicPr>
                  <pic:blipFill>
                    <a:blip r:embed="rId10"/>
                    <a:srcRect/>
                    <a:stretch>
                      <a:fillRect/>
                    </a:stretch>
                  </pic:blipFill>
                  <pic:spPr bwMode="auto">
                    <a:xfrm>
                      <a:off x="0" y="0"/>
                      <a:ext cx="3057525" cy="53340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Результирующий ток</w:t>
      </w:r>
      <w:r w:rsidRPr="008E2FE7">
        <w:rPr>
          <w:rFonts w:ascii="Arial" w:eastAsia="Times New Roman" w:hAnsi="Arial" w:cs="Arial"/>
          <w:color w:val="000000"/>
          <w:sz w:val="24"/>
          <w:szCs w:val="24"/>
          <w:lang w:eastAsia="ru-RU"/>
        </w:rPr>
        <w:t> через p-n-переход при действии обратного напряжения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b/>
          <w:bCs/>
          <w:noProof/>
          <w:color w:val="000000"/>
          <w:sz w:val="24"/>
          <w:szCs w:val="24"/>
          <w:lang w:eastAsia="ru-RU"/>
        </w:rPr>
        <w:drawing>
          <wp:inline distT="0" distB="0" distL="0" distR="0">
            <wp:extent cx="2990850" cy="533400"/>
            <wp:effectExtent l="19050" t="0" r="0" b="0"/>
            <wp:docPr id="13" name="Рисунок 13" descr="http://www.bestreferat.ru/images/paper/37/52/9545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37/52/9545237.png"/>
                    <pic:cNvPicPr>
                      <a:picLocks noChangeAspect="1" noChangeArrowheads="1"/>
                    </pic:cNvPicPr>
                  </pic:nvPicPr>
                  <pic:blipFill>
                    <a:blip r:embed="rId11"/>
                    <a:srcRect/>
                    <a:stretch>
                      <a:fillRect/>
                    </a:stretch>
                  </pic:blipFill>
                  <pic:spPr bwMode="auto">
                    <a:xfrm>
                      <a:off x="0" y="0"/>
                      <a:ext cx="2990850" cy="5334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w:t>
      </w:r>
      <w:r w:rsidRPr="008E2FE7">
        <w:rPr>
          <w:rFonts w:ascii="Arial" w:eastAsia="Times New Roman" w:hAnsi="Arial" w:cs="Arial"/>
          <w:color w:val="000000"/>
          <w:sz w:val="24"/>
          <w:szCs w:val="24"/>
          <w:lang w:eastAsia="ru-RU"/>
        </w:rPr>
        <w:t> 1.4)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Уравнение (1.4) описывает обратную ветвь </w:t>
      </w:r>
      <w:proofErr w:type="spellStart"/>
      <w:r w:rsidRPr="008E2FE7">
        <w:rPr>
          <w:rFonts w:ascii="Arial" w:eastAsia="Times New Roman" w:hAnsi="Arial" w:cs="Arial"/>
          <w:color w:val="000000"/>
          <w:sz w:val="24"/>
          <w:szCs w:val="24"/>
          <w:lang w:eastAsia="ru-RU"/>
        </w:rPr>
        <w:t>обратносмещенного</w:t>
      </w:r>
      <w:proofErr w:type="spellEnd"/>
      <w:r w:rsidRPr="008E2FE7">
        <w:rPr>
          <w:rFonts w:ascii="Arial" w:eastAsia="Times New Roman" w:hAnsi="Arial" w:cs="Arial"/>
          <w:color w:val="000000"/>
          <w:sz w:val="24"/>
          <w:szCs w:val="24"/>
          <w:lang w:eastAsia="ru-RU"/>
        </w:rPr>
        <w:t xml:space="preserve"> перехода (рис. 1.1).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обр</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большем </w:t>
      </w:r>
      <w:r w:rsidRPr="008E2FE7">
        <w:rPr>
          <w:rFonts w:ascii="Arial" w:eastAsia="Times New Roman" w:hAnsi="Arial" w:cs="Arial"/>
          <w:i/>
          <w:iCs/>
          <w:color w:val="000000"/>
          <w:sz w:val="24"/>
          <w:szCs w:val="24"/>
          <w:lang w:eastAsia="ru-RU"/>
        </w:rPr>
        <w:t>3</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t</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диффузионный ток через переход прекращается.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Выше было отмечено, что ток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идеализированного перехода не зависит от приложенного напряжения, но реальный обратный ток перехода намного превышает величину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 необходимо четко отличать ток тепловой от тока обратного, получившего название тока </w:t>
      </w:r>
      <w:proofErr w:type="spellStart"/>
      <w:r w:rsidRPr="008E2FE7">
        <w:rPr>
          <w:rFonts w:ascii="Arial" w:eastAsia="Times New Roman" w:hAnsi="Arial" w:cs="Arial"/>
          <w:color w:val="000000"/>
          <w:sz w:val="24"/>
          <w:szCs w:val="24"/>
          <w:lang w:eastAsia="ru-RU"/>
        </w:rPr>
        <w:t>термогенерации</w:t>
      </w:r>
      <w:proofErr w:type="spellEnd"/>
      <w:r w:rsidRPr="008E2FE7">
        <w:rPr>
          <w:rFonts w:ascii="Arial" w:eastAsia="Times New Roman" w:hAnsi="Arial" w:cs="Arial"/>
          <w:color w:val="000000"/>
          <w:sz w:val="24"/>
          <w:szCs w:val="24"/>
          <w:lang w:eastAsia="ru-RU"/>
        </w:rPr>
        <w:t>; в кремниевых структурах тепловой ток при комнатной температуре вообще не учитывается, так как он на 2-3 порядка меньше обратного тока. У германиевых переходов тепловой ток на 6 порядков больше, чем у кремниевых, поэтому в германиевых структурах этим током пренебрегать нельзя.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 реальном переходе наблюдается довольно значительная зависимость тока неосновных носителей от приложенного напряжения. Дело в том, что процессы </w:t>
      </w:r>
      <w:r w:rsidRPr="008E2FE7">
        <w:rPr>
          <w:rFonts w:ascii="Arial" w:eastAsia="Times New Roman" w:hAnsi="Arial" w:cs="Arial"/>
          <w:color w:val="000000"/>
          <w:sz w:val="24"/>
          <w:szCs w:val="24"/>
          <w:lang w:eastAsia="ru-RU"/>
        </w:rPr>
        <w:lastRenderedPageBreak/>
        <w:t>генерации и рекомбинации носителей происходят как в нейтральных слоях областей "</w:t>
      </w:r>
      <w:proofErr w:type="spellStart"/>
      <w:r w:rsidRPr="008E2FE7">
        <w:rPr>
          <w:rFonts w:ascii="Arial" w:eastAsia="Times New Roman" w:hAnsi="Arial" w:cs="Arial"/>
          <w:color w:val="000000"/>
          <w:sz w:val="24"/>
          <w:szCs w:val="24"/>
          <w:lang w:eastAsia="ru-RU"/>
        </w:rPr>
        <w:t>p</w:t>
      </w:r>
      <w:proofErr w:type="spellEnd"/>
      <w:r w:rsidRPr="008E2FE7">
        <w:rPr>
          <w:rFonts w:ascii="Arial" w:eastAsia="Times New Roman" w:hAnsi="Arial" w:cs="Arial"/>
          <w:color w:val="000000"/>
          <w:sz w:val="24"/>
          <w:szCs w:val="24"/>
          <w:lang w:eastAsia="ru-RU"/>
        </w:rPr>
        <w:t>" и "</w:t>
      </w:r>
      <w:proofErr w:type="spellStart"/>
      <w:r w:rsidRPr="008E2FE7">
        <w:rPr>
          <w:rFonts w:ascii="Arial" w:eastAsia="Times New Roman" w:hAnsi="Arial" w:cs="Arial"/>
          <w:color w:val="000000"/>
          <w:sz w:val="24"/>
          <w:szCs w:val="24"/>
          <w:lang w:eastAsia="ru-RU"/>
        </w:rPr>
        <w:t>n</w:t>
      </w:r>
      <w:proofErr w:type="spellEnd"/>
      <w:r w:rsidRPr="008E2FE7">
        <w:rPr>
          <w:rFonts w:ascii="Arial" w:eastAsia="Times New Roman" w:hAnsi="Arial" w:cs="Arial"/>
          <w:color w:val="000000"/>
          <w:sz w:val="24"/>
          <w:szCs w:val="24"/>
          <w:lang w:eastAsia="ru-RU"/>
        </w:rPr>
        <w:t xml:space="preserve">", так и в самом переходе. В равновесном состоянии перехода скорости генерации и рекомбинации везде одинаковы, а при действии обратного напряжения, когда расширяется запрещенная зона, область перехода сильно обедняется носителями, при этом процесс рекомбинации замедляется и процесс генерации оказывается неуравновешенным. Избыток генерируемых носителей захватывается электрическим полем и переносится в нейтральные слои (электроны в n-область, а дырки - в p-область). Эти потоки и образуют ток </w:t>
      </w:r>
      <w:proofErr w:type="spellStart"/>
      <w:r w:rsidRPr="008E2FE7">
        <w:rPr>
          <w:rFonts w:ascii="Arial" w:eastAsia="Times New Roman" w:hAnsi="Arial" w:cs="Arial"/>
          <w:color w:val="000000"/>
          <w:sz w:val="24"/>
          <w:szCs w:val="24"/>
          <w:lang w:eastAsia="ru-RU"/>
        </w:rPr>
        <w:t>термогенерации</w:t>
      </w:r>
      <w:proofErr w:type="spellEnd"/>
      <w:r w:rsidRPr="008E2FE7">
        <w:rPr>
          <w:rFonts w:ascii="Arial" w:eastAsia="Times New Roman" w:hAnsi="Arial" w:cs="Arial"/>
          <w:color w:val="000000"/>
          <w:sz w:val="24"/>
          <w:szCs w:val="24"/>
          <w:lang w:eastAsia="ru-RU"/>
        </w:rPr>
        <w:t xml:space="preserve">. Ток </w:t>
      </w:r>
      <w:proofErr w:type="spellStart"/>
      <w:r w:rsidRPr="008E2FE7">
        <w:rPr>
          <w:rFonts w:ascii="Arial" w:eastAsia="Times New Roman" w:hAnsi="Arial" w:cs="Arial"/>
          <w:color w:val="000000"/>
          <w:sz w:val="24"/>
          <w:szCs w:val="24"/>
          <w:lang w:eastAsia="ru-RU"/>
        </w:rPr>
        <w:t>термогенерации</w:t>
      </w:r>
      <w:proofErr w:type="spellEnd"/>
      <w:r w:rsidRPr="008E2FE7">
        <w:rPr>
          <w:rFonts w:ascii="Arial" w:eastAsia="Times New Roman" w:hAnsi="Arial" w:cs="Arial"/>
          <w:color w:val="000000"/>
          <w:sz w:val="24"/>
          <w:szCs w:val="24"/>
          <w:lang w:eastAsia="ru-RU"/>
        </w:rPr>
        <w:t xml:space="preserve"> слабо зависит от температуры и сильно зависит от величины приложенного обратного напряжения; уместно вспомнить упрощенную формулу зависимости скорости движения электрона в ускоряющем электрическом поле от приложенного напряжения: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noProof/>
          <w:color w:val="000000"/>
          <w:sz w:val="24"/>
          <w:szCs w:val="24"/>
          <w:lang w:eastAsia="ru-RU"/>
        </w:rPr>
        <w:drawing>
          <wp:inline distT="0" distB="0" distL="0" distR="0">
            <wp:extent cx="2286000" cy="304800"/>
            <wp:effectExtent l="0" t="0" r="0" b="0"/>
            <wp:docPr id="14" name="Рисунок 14" descr="http://www.bestreferat.ru/images/paper/38/52/9545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38/52/9545238.png"/>
                    <pic:cNvPicPr>
                      <a:picLocks noChangeAspect="1" noChangeArrowheads="1"/>
                    </pic:cNvPicPr>
                  </pic:nvPicPr>
                  <pic:blipFill>
                    <a:blip r:embed="rId12"/>
                    <a:srcRect/>
                    <a:stretch>
                      <a:fillRect/>
                    </a:stretch>
                  </pic:blipFill>
                  <pic:spPr bwMode="auto">
                    <a:xfrm>
                      <a:off x="0" y="0"/>
                      <a:ext cx="2286000" cy="3048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 увеличением приложенного напряжения скорость электрона увеличивается, растет число соударений его с атомами в узлах решетки (ударная ионизация), что приводит к появлению новых носителей заряда. Увеличение числа зарядов приводит к увеличению тока неосновных носителей, температура перехода увеличивается, а это, в свою очередь, приводит к нарушению ковалентных связей и росту носителей. Процесс может принять лавинообразный характер и привести к пробою p-n-перехода (рис. 1.1). Различают следующие виды пробоев: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туннельный</w:t>
      </w:r>
      <w:r w:rsidRPr="008E2FE7">
        <w:rPr>
          <w:rFonts w:ascii="Arial" w:eastAsia="Times New Roman" w:hAnsi="Arial" w:cs="Arial"/>
          <w:color w:val="000000"/>
          <w:sz w:val="24"/>
          <w:szCs w:val="24"/>
          <w:lang w:eastAsia="ru-RU"/>
        </w:rPr>
        <w:t> (при напряженности поля перехода свыше 10</w:t>
      </w:r>
      <w:r w:rsidRPr="008E2FE7">
        <w:rPr>
          <w:rFonts w:ascii="Arial" w:eastAsia="Times New Roman" w:hAnsi="Arial" w:cs="Arial"/>
          <w:color w:val="000000"/>
          <w:sz w:val="24"/>
          <w:szCs w:val="24"/>
          <w:vertAlign w:val="superscript"/>
          <w:lang w:eastAsia="ru-RU"/>
        </w:rPr>
        <w:t>6</w:t>
      </w:r>
      <w:r w:rsidRPr="008E2FE7">
        <w:rPr>
          <w:rFonts w:ascii="Arial" w:eastAsia="Times New Roman" w:hAnsi="Arial" w:cs="Arial"/>
          <w:color w:val="000000"/>
          <w:sz w:val="24"/>
          <w:szCs w:val="24"/>
          <w:lang w:eastAsia="ru-RU"/>
        </w:rPr>
        <w:t> В/см, до точки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электрический</w:t>
      </w:r>
      <w:r w:rsidRPr="008E2FE7">
        <w:rPr>
          <w:rFonts w:ascii="Arial" w:eastAsia="Times New Roman" w:hAnsi="Arial" w:cs="Arial"/>
          <w:color w:val="000000"/>
          <w:sz w:val="24"/>
          <w:szCs w:val="24"/>
          <w:lang w:eastAsia="ru-RU"/>
        </w:rPr>
        <w:t> (вызван ударной ионизацией, после точки «а»), этот тип пробоя иногда называют лавинным, при этом в переходе идут обратимые процессы и после снятия обратного напряжения он восстанавливает свои рабочие свойства. При электрическом пробое нарастание тока почти не вызывает изменения напряжения, что позволило использовать эту особенность характеристики для стабилизации напряжения;</w:t>
      </w:r>
    </w:p>
    <w:tbl>
      <w:tblPr>
        <w:tblW w:w="0" w:type="auto"/>
        <w:shd w:val="clear" w:color="auto" w:fill="FFFFDD"/>
        <w:tblCellMar>
          <w:left w:w="0" w:type="dxa"/>
          <w:right w:w="0" w:type="dxa"/>
        </w:tblCellMar>
        <w:tblLook w:val="04A0"/>
      </w:tblPr>
      <w:tblGrid>
        <w:gridCol w:w="396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center"/>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486025" cy="2305050"/>
                  <wp:effectExtent l="19050" t="0" r="9525" b="0"/>
                  <wp:docPr id="15" name="Рисунок 15" descr="http://www.bestreferat.ru/images/paper/39/52/9545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39/52/9545239.png"/>
                          <pic:cNvPicPr>
                            <a:picLocks noChangeAspect="1" noChangeArrowheads="1"/>
                          </pic:cNvPicPr>
                        </pic:nvPicPr>
                        <pic:blipFill>
                          <a:blip r:embed="rId13"/>
                          <a:srcRect/>
                          <a:stretch>
                            <a:fillRect/>
                          </a:stretch>
                        </pic:blipFill>
                        <pic:spPr bwMode="auto">
                          <a:xfrm>
                            <a:off x="0" y="0"/>
                            <a:ext cx="2486025" cy="230505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тепловой</w:t>
      </w:r>
      <w:r w:rsidRPr="008E2FE7">
        <w:rPr>
          <w:rFonts w:ascii="Arial" w:eastAsia="Times New Roman" w:hAnsi="Arial" w:cs="Arial"/>
          <w:color w:val="000000"/>
          <w:sz w:val="24"/>
          <w:szCs w:val="24"/>
          <w:lang w:eastAsia="ru-RU"/>
        </w:rPr>
        <w:t> возникает в результате сильного разогрева перехода (после точки «б»); процессы, которые идут при этом в переходе, необратимы, и рабочие свойства перехода после снятия напряжения не восстанавливаются (вот почему в справочной литературе строго ограничивается величина обратного напряжения на переходах диодов и транзисторов).</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1.1. </w:t>
      </w:r>
      <w:r w:rsidRPr="008E2FE7">
        <w:rPr>
          <w:rFonts w:ascii="Arial" w:eastAsia="Times New Roman" w:hAnsi="Arial" w:cs="Arial"/>
          <w:i/>
          <w:iCs/>
          <w:color w:val="000000"/>
          <w:sz w:val="24"/>
          <w:szCs w:val="24"/>
          <w:lang w:eastAsia="ru-RU"/>
        </w:rPr>
        <w:t>ВАХ реального электронно-дырочного </w:t>
      </w:r>
      <w:proofErr w:type="spellStart"/>
      <w:r w:rsidRPr="008E2FE7">
        <w:rPr>
          <w:rFonts w:ascii="Arial" w:eastAsia="Times New Roman" w:hAnsi="Arial" w:cs="Arial"/>
          <w:i/>
          <w:iCs/>
          <w:color w:val="000000"/>
          <w:sz w:val="24"/>
          <w:szCs w:val="24"/>
          <w:lang w:eastAsia="ru-RU"/>
        </w:rPr>
        <w:t>p</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n</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Вывод</w:t>
      </w:r>
      <w:r w:rsidRPr="008E2FE7">
        <w:rPr>
          <w:rFonts w:ascii="Arial" w:eastAsia="Times New Roman" w:hAnsi="Arial" w:cs="Arial"/>
          <w:color w:val="000000"/>
          <w:sz w:val="24"/>
          <w:szCs w:val="24"/>
          <w:lang w:eastAsia="ru-RU"/>
        </w:rPr>
        <w:t xml:space="preserve"> . Анализируя прямую и обратные ветви вольтамперной характеристики, приходим к выводу, что p-n-переход хорошо проводит ток в </w:t>
      </w:r>
      <w:proofErr w:type="spellStart"/>
      <w:r w:rsidRPr="008E2FE7">
        <w:rPr>
          <w:rFonts w:ascii="Arial" w:eastAsia="Times New Roman" w:hAnsi="Arial" w:cs="Arial"/>
          <w:color w:val="000000"/>
          <w:sz w:val="24"/>
          <w:szCs w:val="24"/>
          <w:lang w:eastAsia="ru-RU"/>
        </w:rPr>
        <w:t>прямосмещенном</w:t>
      </w:r>
      <w:proofErr w:type="spellEnd"/>
      <w:r w:rsidRPr="008E2FE7">
        <w:rPr>
          <w:rFonts w:ascii="Arial" w:eastAsia="Times New Roman" w:hAnsi="Arial" w:cs="Arial"/>
          <w:color w:val="000000"/>
          <w:sz w:val="24"/>
          <w:szCs w:val="24"/>
          <w:lang w:eastAsia="ru-RU"/>
        </w:rPr>
        <w:t xml:space="preserve"> состоянии и очень плохо в </w:t>
      </w:r>
      <w:proofErr w:type="spellStart"/>
      <w:r w:rsidRPr="008E2FE7">
        <w:rPr>
          <w:rFonts w:ascii="Arial" w:eastAsia="Times New Roman" w:hAnsi="Arial" w:cs="Arial"/>
          <w:color w:val="000000"/>
          <w:sz w:val="24"/>
          <w:szCs w:val="24"/>
          <w:lang w:eastAsia="ru-RU"/>
        </w:rPr>
        <w:t>обратносмещенном</w:t>
      </w:r>
      <w:proofErr w:type="spellEnd"/>
      <w:r w:rsidRPr="008E2FE7">
        <w:rPr>
          <w:rFonts w:ascii="Arial" w:eastAsia="Times New Roman" w:hAnsi="Arial" w:cs="Arial"/>
          <w:color w:val="000000"/>
          <w:sz w:val="24"/>
          <w:szCs w:val="24"/>
          <w:lang w:eastAsia="ru-RU"/>
        </w:rPr>
        <w:t xml:space="preserve">, следовательно, p-n-переход имеет вентильные свойства, поэтому его можно использовать для преобразования </w:t>
      </w:r>
      <w:r w:rsidRPr="008E2FE7">
        <w:rPr>
          <w:rFonts w:ascii="Arial" w:eastAsia="Times New Roman" w:hAnsi="Arial" w:cs="Arial"/>
          <w:color w:val="000000"/>
          <w:sz w:val="24"/>
          <w:szCs w:val="24"/>
          <w:lang w:eastAsia="ru-RU"/>
        </w:rPr>
        <w:lastRenderedPageBreak/>
        <w:t>переменного напряжения в постоянное, например, в выпрямительных устройствах в блоках питания.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1.2.1. Температурные свойства </w:t>
      </w:r>
      <w:proofErr w:type="spellStart"/>
      <w:r w:rsidRPr="008E2FE7">
        <w:rPr>
          <w:rFonts w:ascii="Arial" w:eastAsia="Times New Roman" w:hAnsi="Arial" w:cs="Arial"/>
          <w:b/>
          <w:bCs/>
          <w:color w:val="000000"/>
          <w:sz w:val="24"/>
          <w:szCs w:val="24"/>
          <w:lang w:eastAsia="ru-RU"/>
        </w:rPr>
        <w:t>p-n</w:t>
      </w:r>
      <w:proofErr w:type="spellEnd"/>
      <w:r w:rsidRPr="008E2FE7">
        <w:rPr>
          <w:rFonts w:ascii="Arial" w:eastAsia="Times New Roman" w:hAnsi="Arial" w:cs="Arial"/>
          <w:b/>
          <w:b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Уравнение (1.1) содержит температурно-зависимые параметры - </w:t>
      </w:r>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0</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w:t>
      </w:r>
      <w:proofErr w:type="spellStart"/>
      <w:r w:rsidRPr="008E2FE7">
        <w:rPr>
          <w:rFonts w:ascii="Arial" w:eastAsia="Times New Roman" w:hAnsi="Arial" w:cs="Arial"/>
          <w:i/>
          <w:iCs/>
          <w:color w:val="000000"/>
          <w:sz w:val="24"/>
          <w:szCs w:val="24"/>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t</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0 </w:t>
      </w:r>
      <w:r w:rsidRPr="008E2FE7">
        <w:rPr>
          <w:rFonts w:ascii="Arial" w:eastAsia="Times New Roman" w:hAnsi="Arial" w:cs="Arial"/>
          <w:color w:val="000000"/>
          <w:sz w:val="24"/>
          <w:szCs w:val="24"/>
          <w:lang w:eastAsia="ru-RU"/>
        </w:rPr>
        <w:t>- тепловой ток, или ток насыщения. Для идеального перехода I</w:t>
      </w:r>
      <w:r w:rsidRPr="008E2FE7">
        <w:rPr>
          <w:rFonts w:ascii="Arial" w:eastAsia="Times New Roman" w:hAnsi="Arial" w:cs="Arial"/>
          <w:color w:val="000000"/>
          <w:sz w:val="24"/>
          <w:szCs w:val="24"/>
          <w:vertAlign w:val="subscript"/>
          <w:lang w:eastAsia="ru-RU"/>
        </w:rPr>
        <w:t>0</w:t>
      </w:r>
      <w:r w:rsidRPr="008E2FE7">
        <w:rPr>
          <w:rFonts w:ascii="Arial" w:eastAsia="Times New Roman" w:hAnsi="Arial" w:cs="Arial"/>
          <w:color w:val="000000"/>
          <w:sz w:val="24"/>
          <w:szCs w:val="24"/>
          <w:lang w:eastAsia="ru-RU"/>
        </w:rPr>
        <w:t> определяет величину обратного тока, а в реальных переходах I</w:t>
      </w:r>
      <w:r w:rsidRPr="008E2FE7">
        <w:rPr>
          <w:rFonts w:ascii="Arial" w:eastAsia="Times New Roman" w:hAnsi="Arial" w:cs="Arial"/>
          <w:color w:val="000000"/>
          <w:sz w:val="24"/>
          <w:szCs w:val="24"/>
          <w:vertAlign w:val="subscript"/>
          <w:lang w:eastAsia="ru-RU"/>
        </w:rPr>
        <w:t>0</w:t>
      </w:r>
      <w:r w:rsidRPr="008E2FE7">
        <w:rPr>
          <w:rFonts w:ascii="Arial" w:eastAsia="Times New Roman" w:hAnsi="Arial" w:cs="Arial"/>
          <w:color w:val="000000"/>
          <w:sz w:val="24"/>
          <w:szCs w:val="24"/>
          <w:lang w:eastAsia="ru-RU"/>
        </w:rPr>
        <w:t> намного меньше обратного тока. Ток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сильно зависит от температуры (рис. 1.1): даже незначительные изменения температуры приводят к изменению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о</w:t>
      </w:r>
      <w:proofErr w:type="spellEnd"/>
      <w:r w:rsidRPr="008E2FE7">
        <w:rPr>
          <w:rFonts w:ascii="Arial" w:eastAsia="Times New Roman" w:hAnsi="Arial" w:cs="Arial"/>
          <w:color w:val="000000"/>
          <w:sz w:val="24"/>
          <w:szCs w:val="24"/>
          <w:lang w:eastAsia="ru-RU"/>
        </w:rPr>
        <w:t> на </w:t>
      </w:r>
      <w:r w:rsidRPr="008E2FE7">
        <w:rPr>
          <w:rFonts w:ascii="Arial" w:eastAsia="Times New Roman" w:hAnsi="Arial" w:cs="Arial"/>
          <w:color w:val="000000"/>
          <w:sz w:val="24"/>
          <w:szCs w:val="24"/>
          <w:lang w:eastAsia="ru-RU"/>
        </w:rPr>
        <w:br/>
        <w:t>несколько порядков.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Максимально допустимое увеличение обратного тока диода определяет максимально допустимую температуру для него, которая составляет </w:t>
      </w:r>
      <w:r w:rsidRPr="008E2FE7">
        <w:rPr>
          <w:rFonts w:ascii="Arial" w:eastAsia="Times New Roman" w:hAnsi="Arial" w:cs="Arial"/>
          <w:color w:val="000000"/>
          <w:sz w:val="24"/>
          <w:szCs w:val="24"/>
          <w:lang w:eastAsia="ru-RU"/>
        </w:rPr>
        <w:br/>
      </w:r>
      <w:r w:rsidRPr="008E2FE7">
        <w:rPr>
          <w:rFonts w:ascii="Arial" w:eastAsia="Times New Roman" w:hAnsi="Arial" w:cs="Arial"/>
          <w:i/>
          <w:iCs/>
          <w:color w:val="000000"/>
          <w:sz w:val="24"/>
          <w:szCs w:val="24"/>
          <w:lang w:eastAsia="ru-RU"/>
        </w:rPr>
        <w:t>80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100 </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С</w:t>
      </w:r>
      <w:r w:rsidRPr="008E2FE7">
        <w:rPr>
          <w:rFonts w:ascii="Arial" w:eastAsia="Times New Roman" w:hAnsi="Arial" w:cs="Arial"/>
          <w:color w:val="000000"/>
          <w:sz w:val="24"/>
          <w:szCs w:val="24"/>
          <w:lang w:eastAsia="ru-RU"/>
        </w:rPr>
        <w:t> для германиевых диодов и </w:t>
      </w:r>
      <w:r w:rsidRPr="008E2FE7">
        <w:rPr>
          <w:rFonts w:ascii="Arial" w:eastAsia="Times New Roman" w:hAnsi="Arial" w:cs="Arial"/>
          <w:i/>
          <w:iCs/>
          <w:color w:val="000000"/>
          <w:sz w:val="24"/>
          <w:szCs w:val="24"/>
          <w:lang w:eastAsia="ru-RU"/>
        </w:rPr>
        <w:t>150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200 </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С</w:t>
      </w:r>
      <w:r w:rsidRPr="008E2FE7">
        <w:rPr>
          <w:rFonts w:ascii="Arial" w:eastAsia="Times New Roman" w:hAnsi="Arial" w:cs="Arial"/>
          <w:color w:val="000000"/>
          <w:sz w:val="24"/>
          <w:szCs w:val="24"/>
          <w:lang w:eastAsia="ru-RU"/>
        </w:rPr>
        <w:t> для кремниевых.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Минимально допустимая температура для диодов обычно лежит в пределах от </w:t>
      </w:r>
      <w:r w:rsidRPr="008E2FE7">
        <w:rPr>
          <w:rFonts w:ascii="Arial" w:eastAsia="Times New Roman" w:hAnsi="Arial" w:cs="Arial"/>
          <w:i/>
          <w:iCs/>
          <w:color w:val="000000"/>
          <w:sz w:val="24"/>
          <w:szCs w:val="24"/>
          <w:lang w:eastAsia="ru-RU"/>
        </w:rPr>
        <w:t>60 </w:t>
      </w:r>
      <w:r w:rsidRPr="008E2FE7">
        <w:rPr>
          <w:rFonts w:ascii="Arial" w:eastAsia="Times New Roman" w:hAnsi="Arial" w:cs="Arial"/>
          <w:color w:val="000000"/>
          <w:sz w:val="24"/>
          <w:szCs w:val="24"/>
          <w:lang w:eastAsia="ru-RU"/>
        </w:rPr>
        <w:t>до -</w:t>
      </w:r>
      <w:r w:rsidRPr="008E2FE7">
        <w:rPr>
          <w:rFonts w:ascii="Arial" w:eastAsia="Times New Roman" w:hAnsi="Arial" w:cs="Arial"/>
          <w:i/>
          <w:iCs/>
          <w:color w:val="000000"/>
          <w:sz w:val="24"/>
          <w:szCs w:val="24"/>
          <w:lang w:eastAsia="ru-RU"/>
        </w:rPr>
        <w:t>70</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С</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 германиевых переходов ток I</w:t>
      </w:r>
      <w:r w:rsidRPr="008E2FE7">
        <w:rPr>
          <w:rFonts w:ascii="Arial" w:eastAsia="Times New Roman" w:hAnsi="Arial" w:cs="Arial"/>
          <w:color w:val="000000"/>
          <w:sz w:val="24"/>
          <w:szCs w:val="24"/>
          <w:vertAlign w:val="subscript"/>
          <w:lang w:eastAsia="ru-RU"/>
        </w:rPr>
        <w:t>0</w:t>
      </w:r>
      <w:r w:rsidRPr="008E2FE7">
        <w:rPr>
          <w:rFonts w:ascii="Arial" w:eastAsia="Times New Roman" w:hAnsi="Arial" w:cs="Arial"/>
          <w:color w:val="000000"/>
          <w:sz w:val="24"/>
          <w:szCs w:val="24"/>
          <w:lang w:eastAsia="ru-RU"/>
        </w:rPr>
        <w:t> на шесть порядков больше, чем у кремниевых, поэтому при одинаковых условиях у них прямые напряжения на </w:t>
      </w:r>
      <w:r w:rsidRPr="008E2FE7">
        <w:rPr>
          <w:rFonts w:ascii="Arial" w:eastAsia="Times New Roman" w:hAnsi="Arial" w:cs="Arial"/>
          <w:color w:val="000000"/>
          <w:sz w:val="24"/>
          <w:szCs w:val="24"/>
          <w:lang w:eastAsia="ru-RU"/>
        </w:rPr>
        <w:br/>
      </w:r>
      <w:r w:rsidRPr="008E2FE7">
        <w:rPr>
          <w:rFonts w:ascii="Arial" w:eastAsia="Times New Roman" w:hAnsi="Arial" w:cs="Arial"/>
          <w:i/>
          <w:iCs/>
          <w:color w:val="000000"/>
          <w:sz w:val="24"/>
          <w:szCs w:val="24"/>
          <w:lang w:eastAsia="ru-RU"/>
        </w:rPr>
        <w:t>0,35 В</w:t>
      </w:r>
      <w:r w:rsidRPr="008E2FE7">
        <w:rPr>
          <w:rFonts w:ascii="Arial" w:eastAsia="Times New Roman" w:hAnsi="Arial" w:cs="Arial"/>
          <w:color w:val="000000"/>
          <w:sz w:val="24"/>
          <w:szCs w:val="24"/>
          <w:lang w:eastAsia="ru-RU"/>
        </w:rPr>
        <w:t> меньше и в зависимости от режима составляют </w:t>
      </w:r>
      <w:r w:rsidRPr="008E2FE7">
        <w:rPr>
          <w:rFonts w:ascii="Arial" w:eastAsia="Times New Roman" w:hAnsi="Arial" w:cs="Arial"/>
          <w:i/>
          <w:iCs/>
          <w:color w:val="000000"/>
          <w:sz w:val="24"/>
          <w:szCs w:val="24"/>
          <w:lang w:eastAsia="ru-RU"/>
        </w:rPr>
        <w:t>0,25</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0,15 В</w:t>
      </w:r>
      <w:r w:rsidRPr="008E2FE7">
        <w:rPr>
          <w:rFonts w:ascii="Arial" w:eastAsia="Times New Roman" w:hAnsi="Arial" w:cs="Arial"/>
          <w:color w:val="000000"/>
          <w:sz w:val="24"/>
          <w:szCs w:val="24"/>
          <w:lang w:eastAsia="ru-RU"/>
        </w:rPr>
        <w:t> (напряжение отпирания у германиевых переходов при повышении температуры вырождается почти в "0").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 1.1 прямая ветвь характеристики, снятая при </w:t>
      </w:r>
      <w:r w:rsidRPr="008E2FE7">
        <w:rPr>
          <w:rFonts w:ascii="Arial" w:eastAsia="Times New Roman" w:hAnsi="Arial" w:cs="Arial"/>
          <w:i/>
          <w:iCs/>
          <w:color w:val="000000"/>
          <w:sz w:val="24"/>
          <w:szCs w:val="24"/>
          <w:lang w:eastAsia="ru-RU"/>
        </w:rPr>
        <w:t>70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С</w:t>
      </w:r>
      <w:r w:rsidRPr="008E2FE7">
        <w:rPr>
          <w:rFonts w:ascii="Arial" w:eastAsia="Times New Roman" w:hAnsi="Arial" w:cs="Arial"/>
          <w:color w:val="000000"/>
          <w:sz w:val="24"/>
          <w:szCs w:val="24"/>
          <w:lang w:eastAsia="ru-RU"/>
        </w:rPr>
        <w:t xml:space="preserve"> , сместилась влево: с повышением температуры вступает в силу собственная проводимость полупроводника, число носителей увеличивается, так как усиливается процесс </w:t>
      </w:r>
      <w:proofErr w:type="spellStart"/>
      <w:r w:rsidRPr="008E2FE7">
        <w:rPr>
          <w:rFonts w:ascii="Arial" w:eastAsia="Times New Roman" w:hAnsi="Arial" w:cs="Arial"/>
          <w:color w:val="000000"/>
          <w:sz w:val="24"/>
          <w:szCs w:val="24"/>
          <w:lang w:eastAsia="ru-RU"/>
        </w:rPr>
        <w:t>термогенерации</w:t>
      </w:r>
      <w:proofErr w:type="spellEnd"/>
      <w:r w:rsidRPr="008E2FE7">
        <w:rPr>
          <w:rFonts w:ascii="Arial" w:eastAsia="Times New Roman" w:hAnsi="Arial" w:cs="Arial"/>
          <w:color w:val="000000"/>
          <w:sz w:val="24"/>
          <w:szCs w:val="24"/>
          <w:lang w:eastAsia="ru-RU"/>
        </w:rPr>
        <w:t>. Обратная же ветвь ВАХ (рис. 1.1) смещается вправо, то есть с повышением температуры до </w:t>
      </w:r>
      <w:r w:rsidRPr="008E2FE7">
        <w:rPr>
          <w:rFonts w:ascii="Arial" w:eastAsia="Times New Roman" w:hAnsi="Arial" w:cs="Arial"/>
          <w:i/>
          <w:iCs/>
          <w:color w:val="000000"/>
          <w:sz w:val="24"/>
          <w:szCs w:val="24"/>
          <w:lang w:eastAsia="ru-RU"/>
        </w:rPr>
        <w:t>+70 </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С</w:t>
      </w:r>
      <w:r w:rsidRPr="008E2FE7">
        <w:rPr>
          <w:rFonts w:ascii="Arial" w:eastAsia="Times New Roman" w:hAnsi="Arial" w:cs="Arial"/>
          <w:color w:val="000000"/>
          <w:sz w:val="24"/>
          <w:szCs w:val="24"/>
          <w:lang w:eastAsia="ru-RU"/>
        </w:rPr>
        <w:t> электрический пробой в переходе наступает раньше, чем при температуре</w:t>
      </w:r>
      <w:r w:rsidRPr="008E2FE7">
        <w:rPr>
          <w:rFonts w:ascii="Arial" w:eastAsia="Times New Roman" w:hAnsi="Arial" w:cs="Arial"/>
          <w:i/>
          <w:iCs/>
          <w:color w:val="000000"/>
          <w:sz w:val="24"/>
          <w:szCs w:val="24"/>
          <w:lang w:eastAsia="ru-RU"/>
        </w:rPr>
        <w:t>+20 </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С</w:t>
      </w:r>
      <w:r w:rsidRPr="008E2FE7">
        <w:rPr>
          <w:rFonts w:ascii="Arial" w:eastAsia="Times New Roman" w:hAnsi="Arial" w:cs="Arial"/>
          <w:color w:val="000000"/>
          <w:sz w:val="24"/>
          <w:szCs w:val="24"/>
          <w:lang w:eastAsia="ru-RU"/>
        </w:rPr>
        <w:t xml:space="preserve"> . При увеличении обратного напряжения к тепловому току добавляется ток </w:t>
      </w:r>
      <w:proofErr w:type="spellStart"/>
      <w:r w:rsidRPr="008E2FE7">
        <w:rPr>
          <w:rFonts w:ascii="Arial" w:eastAsia="Times New Roman" w:hAnsi="Arial" w:cs="Arial"/>
          <w:color w:val="000000"/>
          <w:sz w:val="24"/>
          <w:szCs w:val="24"/>
          <w:lang w:eastAsia="ru-RU"/>
        </w:rPr>
        <w:t>термогенерации</w:t>
      </w:r>
      <w:proofErr w:type="spellEnd"/>
      <w:r w:rsidRPr="008E2FE7">
        <w:rPr>
          <w:rFonts w:ascii="Arial" w:eastAsia="Times New Roman" w:hAnsi="Arial" w:cs="Arial"/>
          <w:color w:val="000000"/>
          <w:sz w:val="24"/>
          <w:szCs w:val="24"/>
          <w:lang w:eastAsia="ru-RU"/>
        </w:rPr>
        <w:t xml:space="preserve">. В сумме эти два тока образуют через </w:t>
      </w:r>
      <w:proofErr w:type="spellStart"/>
      <w:r w:rsidRPr="008E2FE7">
        <w:rPr>
          <w:rFonts w:ascii="Arial" w:eastAsia="Times New Roman" w:hAnsi="Arial" w:cs="Arial"/>
          <w:color w:val="000000"/>
          <w:sz w:val="24"/>
          <w:szCs w:val="24"/>
          <w:lang w:eastAsia="ru-RU"/>
        </w:rPr>
        <w:t>обратносмещенный</w:t>
      </w:r>
      <w:proofErr w:type="spellEnd"/>
      <w:r w:rsidRPr="008E2FE7">
        <w:rPr>
          <w:rFonts w:ascii="Arial" w:eastAsia="Times New Roman" w:hAnsi="Arial" w:cs="Arial"/>
          <w:color w:val="000000"/>
          <w:sz w:val="24"/>
          <w:szCs w:val="24"/>
          <w:lang w:eastAsia="ru-RU"/>
        </w:rPr>
        <w:t xml:space="preserve"> переход обратный ток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обр</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При изменении температуры новое значение обратного тока можно оп-</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ределить</w:t>
      </w:r>
      <w:proofErr w:type="spellEnd"/>
      <w:r w:rsidRPr="008E2FE7">
        <w:rPr>
          <w:rFonts w:ascii="Arial" w:eastAsia="Times New Roman" w:hAnsi="Arial" w:cs="Arial"/>
          <w:color w:val="000000"/>
          <w:sz w:val="24"/>
          <w:szCs w:val="24"/>
          <w:lang w:eastAsia="ru-RU"/>
        </w:rPr>
        <w:t xml:space="preserve"> из соотношения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2505075" cy="504825"/>
            <wp:effectExtent l="19050" t="0" r="0" b="0"/>
            <wp:docPr id="16" name="Рисунок 16" descr="http://www.bestreferat.ru/images/paper/40/52/9545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40/52/9545240.png"/>
                    <pic:cNvPicPr>
                      <a:picLocks noChangeAspect="1" noChangeArrowheads="1"/>
                    </pic:cNvPicPr>
                  </pic:nvPicPr>
                  <pic:blipFill>
                    <a:blip r:embed="rId14"/>
                    <a:srcRect/>
                    <a:stretch>
                      <a:fillRect/>
                    </a:stretch>
                  </pic:blipFill>
                  <pic:spPr bwMode="auto">
                    <a:xfrm>
                      <a:off x="0" y="0"/>
                      <a:ext cx="2505075" cy="5048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(1.5)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I</w:t>
      </w:r>
      <w:r w:rsidRPr="008E2FE7">
        <w:rPr>
          <w:rFonts w:ascii="Arial" w:eastAsia="Times New Roman" w:hAnsi="Arial" w:cs="Arial"/>
          <w:color w:val="000000"/>
          <w:sz w:val="24"/>
          <w:szCs w:val="24"/>
          <w:vertAlign w:val="subscript"/>
          <w:lang w:eastAsia="ru-RU"/>
        </w:rPr>
        <w:t>обр.20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bscript"/>
          <w:lang w:eastAsia="ru-RU"/>
        </w:rPr>
        <w:t>С</w:t>
      </w:r>
      <w:r w:rsidRPr="008E2FE7">
        <w:rPr>
          <w:rFonts w:ascii="Arial" w:eastAsia="Times New Roman" w:hAnsi="Arial" w:cs="Arial"/>
          <w:color w:val="000000"/>
          <w:sz w:val="24"/>
          <w:szCs w:val="24"/>
          <w:lang w:eastAsia="ru-RU"/>
        </w:rPr>
        <w:t> - значение обратного тока при температуре не выше 27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(берется из справочной литературы);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 - коэффициент материала, из которого выполнен полупроводниковый прибор (</w:t>
      </w:r>
      <w:proofErr w:type="spellStart"/>
      <w:r w:rsidRPr="008E2FE7">
        <w:rPr>
          <w:rFonts w:ascii="Arial" w:eastAsia="Times New Roman" w:hAnsi="Arial" w:cs="Arial"/>
          <w:color w:val="000000"/>
          <w:sz w:val="24"/>
          <w:szCs w:val="24"/>
          <w:lang w:eastAsia="ru-RU"/>
        </w:rPr>
        <w:t>А</w:t>
      </w:r>
      <w:r w:rsidRPr="008E2FE7">
        <w:rPr>
          <w:rFonts w:ascii="Arial" w:eastAsia="Times New Roman" w:hAnsi="Arial" w:cs="Arial"/>
          <w:color w:val="000000"/>
          <w:sz w:val="24"/>
          <w:szCs w:val="24"/>
          <w:vertAlign w:val="subscript"/>
          <w:lang w:eastAsia="ru-RU"/>
        </w:rPr>
        <w:t>германия</w:t>
      </w:r>
      <w:proofErr w:type="spellEnd"/>
      <w:r w:rsidRPr="008E2FE7">
        <w:rPr>
          <w:rFonts w:ascii="Arial" w:eastAsia="Times New Roman" w:hAnsi="Arial" w:cs="Arial"/>
          <w:color w:val="000000"/>
          <w:sz w:val="24"/>
          <w:szCs w:val="24"/>
          <w:lang w:eastAsia="ru-RU"/>
        </w:rPr>
        <w:t xml:space="preserve"> = 2, </w:t>
      </w:r>
      <w:proofErr w:type="spellStart"/>
      <w:r w:rsidRPr="008E2FE7">
        <w:rPr>
          <w:rFonts w:ascii="Arial" w:eastAsia="Times New Roman" w:hAnsi="Arial" w:cs="Arial"/>
          <w:color w:val="000000"/>
          <w:sz w:val="24"/>
          <w:szCs w:val="24"/>
          <w:lang w:eastAsia="ru-RU"/>
        </w:rPr>
        <w:t>А</w:t>
      </w:r>
      <w:r w:rsidRPr="008E2FE7">
        <w:rPr>
          <w:rFonts w:ascii="Arial" w:eastAsia="Times New Roman" w:hAnsi="Arial" w:cs="Arial"/>
          <w:color w:val="000000"/>
          <w:sz w:val="24"/>
          <w:szCs w:val="24"/>
          <w:vertAlign w:val="subscript"/>
          <w:lang w:eastAsia="ru-RU"/>
        </w:rPr>
        <w:t>кремния</w:t>
      </w:r>
      <w:proofErr w:type="spellEnd"/>
      <w:r w:rsidRPr="008E2FE7">
        <w:rPr>
          <w:rFonts w:ascii="Arial" w:eastAsia="Times New Roman" w:hAnsi="Arial" w:cs="Arial"/>
          <w:color w:val="000000"/>
          <w:sz w:val="24"/>
          <w:szCs w:val="24"/>
          <w:lang w:eastAsia="ru-RU"/>
        </w:rPr>
        <w:t> = 2,5);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t</w:t>
      </w:r>
      <w:proofErr w:type="spellEnd"/>
      <w:r w:rsidRPr="008E2FE7">
        <w:rPr>
          <w:rFonts w:ascii="Arial" w:eastAsia="Times New Roman" w:hAnsi="Arial" w:cs="Arial"/>
          <w:color w:val="000000"/>
          <w:sz w:val="24"/>
          <w:szCs w:val="24"/>
          <w:lang w:eastAsia="ru-RU"/>
        </w:rPr>
        <w:t xml:space="preserve"> - температурный потенциал, который при комнатной температуре равен 0,025 В, а при другой температуре </w:t>
      </w:r>
      <w:proofErr w:type="spellStart"/>
      <w:r w:rsidRPr="008E2FE7">
        <w:rPr>
          <w:rFonts w:ascii="Arial" w:eastAsia="Times New Roman" w:hAnsi="Arial" w:cs="Arial"/>
          <w:color w:val="000000"/>
          <w:sz w:val="24"/>
          <w:szCs w:val="24"/>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t</w:t>
      </w:r>
      <w:r w:rsidRPr="008E2FE7">
        <w:rPr>
          <w:rFonts w:ascii="Arial" w:eastAsia="Times New Roman" w:hAnsi="Arial" w:cs="Arial"/>
          <w:color w:val="000000"/>
          <w:sz w:val="24"/>
          <w:szCs w:val="24"/>
          <w:lang w:eastAsia="ru-RU"/>
        </w:rPr>
        <w:t>можно</w:t>
      </w:r>
      <w:proofErr w:type="spellEnd"/>
      <w:r w:rsidRPr="008E2FE7">
        <w:rPr>
          <w:rFonts w:ascii="Arial" w:eastAsia="Times New Roman" w:hAnsi="Arial" w:cs="Arial"/>
          <w:color w:val="000000"/>
          <w:sz w:val="24"/>
          <w:szCs w:val="24"/>
          <w:lang w:eastAsia="ru-RU"/>
        </w:rPr>
        <w:t xml:space="preserve"> определить по формуле</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047750" cy="619125"/>
            <wp:effectExtent l="0" t="0" r="0" b="0"/>
            <wp:docPr id="17" name="Рисунок 17" descr="http://www.bestreferat.ru/images/paper/41/52/954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41/52/9545241.png"/>
                    <pic:cNvPicPr>
                      <a:picLocks noChangeAspect="1" noChangeArrowheads="1"/>
                    </pic:cNvPicPr>
                  </pic:nvPicPr>
                  <pic:blipFill>
                    <a:blip r:embed="rId15"/>
                    <a:srcRect/>
                    <a:stretch>
                      <a:fillRect/>
                    </a:stretch>
                  </pic:blipFill>
                  <pic:spPr bwMode="auto">
                    <a:xfrm>
                      <a:off x="0" y="0"/>
                      <a:ext cx="1047750" cy="6191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(1.6)</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Таким образом, при увеличении температуры обратный ток насыщения увеличивается примерно в два раза у германиевых и в два с половиной раза у кремниевых диодов (1.5).</w:t>
      </w:r>
    </w:p>
    <w:p w:rsid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val="kk-KZ" w:eastAsia="ru-RU"/>
        </w:rPr>
      </w:pP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1.2.2. Частотные и импульсные свойства p-n-перехода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воздействии на p-n-переход напряжения высокой частоты начинают проявляться инерционные свойства перехода: распределение носителей при достаточно быстрых изменениях тока или напряжения требует определенного времени. Внешнее напряжение изменяет ширину запрещенной зоны, высоту потенциального барьера, граничную концентрацию носителей (величину объемных зарядов в переходе), </w:t>
      </w:r>
      <w:r w:rsidRPr="008E2FE7">
        <w:rPr>
          <w:rFonts w:ascii="Arial" w:eastAsia="Times New Roman" w:hAnsi="Arial" w:cs="Arial"/>
          <w:i/>
          <w:iCs/>
          <w:color w:val="000000"/>
          <w:sz w:val="24"/>
          <w:szCs w:val="24"/>
          <w:lang w:eastAsia="ru-RU"/>
        </w:rPr>
        <w:t xml:space="preserve">следовательно, p-n-переход обладает </w:t>
      </w:r>
      <w:r w:rsidRPr="008E2FE7">
        <w:rPr>
          <w:rFonts w:ascii="Arial" w:eastAsia="Times New Roman" w:hAnsi="Arial" w:cs="Arial"/>
          <w:i/>
          <w:iCs/>
          <w:color w:val="000000"/>
          <w:sz w:val="24"/>
          <w:szCs w:val="24"/>
          <w:lang w:eastAsia="ru-RU"/>
        </w:rPr>
        <w:lastRenderedPageBreak/>
        <w:t>емкостью</w:t>
      </w:r>
      <w:r w:rsidRPr="008E2FE7">
        <w:rPr>
          <w:rFonts w:ascii="Arial" w:eastAsia="Times New Roman" w:hAnsi="Arial" w:cs="Arial"/>
          <w:color w:val="000000"/>
          <w:sz w:val="24"/>
          <w:szCs w:val="24"/>
          <w:lang w:eastAsia="ru-RU"/>
        </w:rPr>
        <w:t xml:space="preserve"> . Для p-n-перехода характерны два состояния (прямо- и </w:t>
      </w:r>
      <w:proofErr w:type="spellStart"/>
      <w:r w:rsidRPr="008E2FE7">
        <w:rPr>
          <w:rFonts w:ascii="Arial" w:eastAsia="Times New Roman" w:hAnsi="Arial" w:cs="Arial"/>
          <w:color w:val="000000"/>
          <w:sz w:val="24"/>
          <w:szCs w:val="24"/>
          <w:lang w:eastAsia="ru-RU"/>
        </w:rPr>
        <w:t>обратносмещенное</w:t>
      </w:r>
      <w:proofErr w:type="spellEnd"/>
      <w:r w:rsidRPr="008E2FE7">
        <w:rPr>
          <w:rFonts w:ascii="Arial" w:eastAsia="Times New Roman" w:hAnsi="Arial" w:cs="Arial"/>
          <w:color w:val="000000"/>
          <w:sz w:val="24"/>
          <w:szCs w:val="24"/>
          <w:lang w:eastAsia="ru-RU"/>
        </w:rPr>
        <w:t>), поэтому эту емкость можно условно разделить на две составляющие - </w:t>
      </w:r>
      <w:r w:rsidRPr="008E2FE7">
        <w:rPr>
          <w:rFonts w:ascii="Arial" w:eastAsia="Times New Roman" w:hAnsi="Arial" w:cs="Arial"/>
          <w:i/>
          <w:iCs/>
          <w:color w:val="000000"/>
          <w:sz w:val="24"/>
          <w:szCs w:val="24"/>
          <w:lang w:eastAsia="ru-RU"/>
        </w:rPr>
        <w:t>барьерную и диффузионную</w:t>
      </w:r>
      <w:r w:rsidRPr="008E2FE7">
        <w:rPr>
          <w:rFonts w:ascii="Arial" w:eastAsia="Times New Roman" w:hAnsi="Arial" w:cs="Arial"/>
          <w:color w:val="000000"/>
          <w:sz w:val="24"/>
          <w:szCs w:val="24"/>
          <w:lang w:eastAsia="ru-RU"/>
        </w:rPr>
        <w:t xml:space="preserve"> . Деление емкостей на барьерную и диффузионную является чисто условным, но, учитывая тот факт, что значения их сильно отличаются, на практике понятие барьерной емкости удобнее использовать для </w:t>
      </w:r>
      <w:proofErr w:type="spellStart"/>
      <w:r w:rsidRPr="008E2FE7">
        <w:rPr>
          <w:rFonts w:ascii="Arial" w:eastAsia="Times New Roman" w:hAnsi="Arial" w:cs="Arial"/>
          <w:color w:val="000000"/>
          <w:sz w:val="24"/>
          <w:szCs w:val="24"/>
          <w:lang w:eastAsia="ru-RU"/>
        </w:rPr>
        <w:t>обратносмещенного</w:t>
      </w:r>
      <w:proofErr w:type="spellEnd"/>
      <w:r w:rsidRPr="008E2FE7">
        <w:rPr>
          <w:rFonts w:ascii="Arial" w:eastAsia="Times New Roman" w:hAnsi="Arial" w:cs="Arial"/>
          <w:color w:val="000000"/>
          <w:sz w:val="24"/>
          <w:szCs w:val="24"/>
          <w:lang w:eastAsia="ru-RU"/>
        </w:rPr>
        <w:t xml:space="preserve"> p-n-перехода, а диффузионной - для </w:t>
      </w:r>
      <w:proofErr w:type="spellStart"/>
      <w:r w:rsidRPr="008E2FE7">
        <w:rPr>
          <w:rFonts w:ascii="Arial" w:eastAsia="Times New Roman" w:hAnsi="Arial" w:cs="Arial"/>
          <w:color w:val="000000"/>
          <w:sz w:val="24"/>
          <w:szCs w:val="24"/>
          <w:lang w:eastAsia="ru-RU"/>
        </w:rPr>
        <w:t>прямосмещенного</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Барьерная емкость</w:t>
      </w:r>
      <w:r w:rsidRPr="008E2FE7">
        <w:rPr>
          <w:rFonts w:ascii="Arial" w:eastAsia="Times New Roman" w:hAnsi="Arial" w:cs="Arial"/>
          <w:color w:val="000000"/>
          <w:sz w:val="24"/>
          <w:szCs w:val="24"/>
          <w:lang w:eastAsia="ru-RU"/>
        </w:rPr>
        <w:t xml:space="preserve"> отражает перераспределение носителей в p-n-переходе, то есть эта емкость обусловлена </w:t>
      </w:r>
      <w:proofErr w:type="spellStart"/>
      <w:r w:rsidRPr="008E2FE7">
        <w:rPr>
          <w:rFonts w:ascii="Arial" w:eastAsia="Times New Roman" w:hAnsi="Arial" w:cs="Arial"/>
          <w:color w:val="000000"/>
          <w:sz w:val="24"/>
          <w:szCs w:val="24"/>
          <w:lang w:eastAsia="ru-RU"/>
        </w:rPr>
        <w:t>нескомпенсированным</w:t>
      </w:r>
      <w:proofErr w:type="spellEnd"/>
      <w:r w:rsidRPr="008E2FE7">
        <w:rPr>
          <w:rFonts w:ascii="Arial" w:eastAsia="Times New Roman" w:hAnsi="Arial" w:cs="Arial"/>
          <w:color w:val="000000"/>
          <w:sz w:val="24"/>
          <w:szCs w:val="24"/>
          <w:lang w:eastAsia="ru-RU"/>
        </w:rPr>
        <w:t xml:space="preserve"> объемным зарядом, сосредоточенным по обе стороны от границы перехода. Роль диэлектрика у барьерной емкости выполняет запрещенная зона, практически лишенная носителей. Барьерная емкость зависит от площади перехода, от концентрации примеси, от напряжения на переходе: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819275" cy="581025"/>
            <wp:effectExtent l="19050" t="0" r="0" b="0"/>
            <wp:docPr id="18" name="Рисунок 18" descr="http://www.bestreferat.ru/images/paper/42/52/9545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42/52/9545242.png"/>
                    <pic:cNvPicPr>
                      <a:picLocks noChangeAspect="1" noChangeArrowheads="1"/>
                    </pic:cNvPicPr>
                  </pic:nvPicPr>
                  <pic:blipFill>
                    <a:blip r:embed="rId16"/>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П - площадь p-n-перехода (в зависимости от площади перехода барьерная емкость может изменяться от единиц до сотен пикофарад); </w:t>
      </w:r>
      <w:proofErr w:type="spellStart"/>
      <w:r w:rsidRPr="008E2FE7">
        <w:rPr>
          <w:rFonts w:ascii="Arial" w:eastAsia="Times New Roman" w:hAnsi="Arial" w:cs="Arial"/>
          <w:color w:val="000000"/>
          <w:sz w:val="24"/>
          <w:szCs w:val="24"/>
          <w:lang w:eastAsia="ru-RU"/>
        </w:rPr>
        <w:t>x</w:t>
      </w:r>
      <w:proofErr w:type="spellEnd"/>
      <w:r w:rsidRPr="008E2FE7">
        <w:rPr>
          <w:rFonts w:ascii="Arial" w:eastAsia="Times New Roman" w:hAnsi="Arial" w:cs="Arial"/>
          <w:color w:val="000000"/>
          <w:sz w:val="24"/>
          <w:szCs w:val="24"/>
          <w:lang w:eastAsia="ru-RU"/>
        </w:rPr>
        <w:t xml:space="preserve"> - диэлектрическая проницаемость полупроводникового материала; </w:t>
      </w:r>
      <w:proofErr w:type="spellStart"/>
      <w:r w:rsidRPr="008E2FE7">
        <w:rPr>
          <w:rFonts w:ascii="Arial" w:eastAsia="Times New Roman" w:hAnsi="Arial" w:cs="Arial"/>
          <w:color w:val="000000"/>
          <w:sz w:val="24"/>
          <w:szCs w:val="24"/>
          <w:lang w:eastAsia="ru-RU"/>
        </w:rPr>
        <w:t>N</w:t>
      </w:r>
      <w:r w:rsidRPr="008E2FE7">
        <w:rPr>
          <w:rFonts w:ascii="Arial" w:eastAsia="Times New Roman" w:hAnsi="Arial" w:cs="Arial"/>
          <w:color w:val="000000"/>
          <w:sz w:val="24"/>
          <w:szCs w:val="24"/>
          <w:vertAlign w:val="subscript"/>
          <w:lang w:eastAsia="ru-RU"/>
        </w:rPr>
        <w:t>д</w:t>
      </w:r>
      <w:proofErr w:type="spellEnd"/>
      <w:r w:rsidRPr="008E2FE7">
        <w:rPr>
          <w:rFonts w:ascii="Arial" w:eastAsia="Times New Roman" w:hAnsi="Arial" w:cs="Arial"/>
          <w:color w:val="000000"/>
          <w:sz w:val="24"/>
          <w:szCs w:val="24"/>
          <w:lang w:eastAsia="ru-RU"/>
        </w:rPr>
        <w:t> - концентрация примеси; U - напряжение на переходе.</w:t>
      </w:r>
    </w:p>
    <w:p w:rsid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val="kk-KZ" w:eastAsia="ru-RU"/>
        </w:rPr>
      </w:pPr>
      <w:r w:rsidRPr="008E2FE7">
        <w:rPr>
          <w:rFonts w:ascii="Arial" w:eastAsia="Times New Roman" w:hAnsi="Arial" w:cs="Arial"/>
          <w:color w:val="000000"/>
          <w:sz w:val="24"/>
          <w:szCs w:val="24"/>
          <w:lang w:eastAsia="ru-RU"/>
        </w:rPr>
        <w:t>Значение барьерной емкости колеблется от десятков до сотен пФ. При постоянном напряжении на переходе барьерная емкость определяется отношением </w:t>
      </w:r>
      <w:r w:rsidRPr="008E2FE7">
        <w:rPr>
          <w:rFonts w:ascii="Arial" w:eastAsia="Times New Roman" w:hAnsi="Arial" w:cs="Arial"/>
          <w:b/>
          <w:bCs/>
          <w:noProof/>
          <w:color w:val="000000"/>
          <w:sz w:val="24"/>
          <w:szCs w:val="24"/>
          <w:lang w:eastAsia="ru-RU"/>
        </w:rPr>
        <w:drawing>
          <wp:inline distT="0" distB="0" distL="0" distR="0">
            <wp:extent cx="714375" cy="428625"/>
            <wp:effectExtent l="0" t="0" r="9525" b="0"/>
            <wp:docPr id="19" name="Рисунок 19" descr="http://www.bestreferat.ru/images/paper/43/52/9545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43/52/9545243.png"/>
                    <pic:cNvPicPr>
                      <a:picLocks noChangeAspect="1" noChangeArrowheads="1"/>
                    </pic:cNvPicPr>
                  </pic:nvPicPr>
                  <pic:blipFill>
                    <a:blip r:embed="rId17"/>
                    <a:srcRect/>
                    <a:stretch>
                      <a:fillRect/>
                    </a:stretch>
                  </pic:blipFill>
                  <pic:spPr bwMode="auto">
                    <a:xfrm>
                      <a:off x="0" y="0"/>
                      <a:ext cx="714375" cy="4286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 а при переменном </w:t>
      </w:r>
      <w:r w:rsidRPr="008E2FE7">
        <w:rPr>
          <w:rFonts w:ascii="Arial" w:eastAsia="Times New Roman" w:hAnsi="Arial" w:cs="Arial"/>
          <w:b/>
          <w:bCs/>
          <w:noProof/>
          <w:color w:val="000000"/>
          <w:sz w:val="24"/>
          <w:szCs w:val="24"/>
          <w:lang w:eastAsia="ru-RU"/>
        </w:rPr>
        <w:drawing>
          <wp:inline distT="0" distB="0" distL="0" distR="0">
            <wp:extent cx="762000" cy="419100"/>
            <wp:effectExtent l="0" t="0" r="0" b="0"/>
            <wp:docPr id="20" name="Рисунок 20" descr="http://www.bestreferat.ru/images/paper/44/52/9545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44/52/9545244.png"/>
                    <pic:cNvPicPr>
                      <a:picLocks noChangeAspect="1" noChangeArrowheads="1"/>
                    </pic:cNvPicPr>
                  </pic:nvPicPr>
                  <pic:blipFill>
                    <a:blip r:embed="rId18"/>
                    <a:srcRect/>
                    <a:stretch>
                      <a:fillRect/>
                    </a:stretch>
                  </pic:blipFill>
                  <pic:spPr bwMode="auto">
                    <a:xfrm>
                      <a:off x="0" y="0"/>
                      <a:ext cx="762000" cy="4191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val="kk-KZ" w:eastAsia="ru-RU"/>
        </w:rPr>
      </w:pP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2124075" cy="1438275"/>
            <wp:effectExtent l="19050" t="0" r="9525" b="0"/>
            <wp:docPr id="21" name="Рисунок 21" descr="http://www.bestreferat.ru/images/paper/45/52/9545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45/52/9545245.png"/>
                    <pic:cNvPicPr>
                      <a:picLocks noChangeAspect="1" noChangeArrowheads="1"/>
                    </pic:cNvPicPr>
                  </pic:nvPicPr>
                  <pic:blipFill>
                    <a:blip r:embed="rId19"/>
                    <a:srcRect/>
                    <a:stretch>
                      <a:fillRect/>
                    </a:stretch>
                  </pic:blipFill>
                  <pic:spPr bwMode="auto">
                    <a:xfrm>
                      <a:off x="0" y="0"/>
                      <a:ext cx="2124075" cy="14382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xml:space="preserve">Особенностью барьерной емкости является то, что она изменяется при изменении напряжения на переходе (рис. 1.2); изменение барьерной емкости при изменении напряжения может достигать десятикратной величины, то есть эта емкость </w:t>
      </w:r>
      <w:proofErr w:type="spellStart"/>
      <w:r w:rsidRPr="008E2FE7">
        <w:rPr>
          <w:rFonts w:ascii="Arial" w:eastAsia="Times New Roman" w:hAnsi="Arial" w:cs="Arial"/>
          <w:color w:val="000000"/>
          <w:sz w:val="24"/>
          <w:szCs w:val="24"/>
          <w:lang w:eastAsia="ru-RU"/>
        </w:rPr>
        <w:t>нелинейна</w:t>
      </w:r>
      <w:proofErr w:type="spellEnd"/>
      <w:r w:rsidRPr="008E2FE7">
        <w:rPr>
          <w:rFonts w:ascii="Arial" w:eastAsia="Times New Roman" w:hAnsi="Arial" w:cs="Arial"/>
          <w:color w:val="000000"/>
          <w:sz w:val="24"/>
          <w:szCs w:val="24"/>
          <w:lang w:eastAsia="ru-RU"/>
        </w:rPr>
        <w:t>, и при увеличении обратного напряжения барьерная емкость уменьшается, так как возрастает толщина запирающего слоя (площадь p-n-перехода).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1.2. </w:t>
      </w:r>
      <w:r w:rsidRPr="008E2FE7">
        <w:rPr>
          <w:rFonts w:ascii="Arial" w:eastAsia="Times New Roman" w:hAnsi="Arial" w:cs="Arial"/>
          <w:i/>
          <w:iCs/>
          <w:color w:val="000000"/>
          <w:sz w:val="24"/>
          <w:szCs w:val="24"/>
          <w:lang w:eastAsia="ru-RU"/>
        </w:rPr>
        <w:t>Зависимость барьерной емкости от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силовых полупроводниковых приборах площадь p-n-перехода делается большой, поэтому у них велика величина барьерной емкости. Такие полупроводниковые диоды называют плоскостными. Если такой прибор использовать, например, для выпрямления переменного напряжения высокой частоты в постоянное, то барьерная емкость, зашунтировав переход, нарушает его одностороннюю проводимость, то есть переход теряет выпрямительные свойства, поэтому частотный диапазон плоскостных диодов ограничивается промышленными частотами. Но барьерная емкость может быть и полезной: приборы с явно выраженными емкостными свойствами (</w:t>
      </w:r>
      <w:r w:rsidRPr="008E2FE7">
        <w:rPr>
          <w:rFonts w:ascii="Arial" w:eastAsia="Times New Roman" w:hAnsi="Arial" w:cs="Arial"/>
          <w:i/>
          <w:iCs/>
          <w:color w:val="000000"/>
          <w:sz w:val="24"/>
          <w:szCs w:val="24"/>
          <w:lang w:eastAsia="ru-RU"/>
        </w:rPr>
        <w:t>варикапы)</w:t>
      </w:r>
      <w:r w:rsidRPr="008E2FE7">
        <w:rPr>
          <w:rFonts w:ascii="Arial" w:eastAsia="Times New Roman" w:hAnsi="Arial" w:cs="Arial"/>
          <w:color w:val="000000"/>
          <w:sz w:val="24"/>
          <w:szCs w:val="24"/>
          <w:lang w:eastAsia="ru-RU"/>
        </w:rPr>
        <w:t> используются для электронной перестройки контуров.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 точечных p-n-переходов площадь перехода мала, поэтому барьерная емкость невелика и частотный диапазон гораздо шире, чем у плоскостных.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lastRenderedPageBreak/>
        <w:t>Диффузионная емкость</w:t>
      </w:r>
      <w:r w:rsidRPr="008E2FE7">
        <w:rPr>
          <w:rFonts w:ascii="Arial" w:eastAsia="Times New Roman" w:hAnsi="Arial" w:cs="Arial"/>
          <w:color w:val="000000"/>
          <w:sz w:val="24"/>
          <w:szCs w:val="24"/>
          <w:lang w:eastAsia="ru-RU"/>
        </w:rPr>
        <w:t> отражает перераспределение носителей в базе: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390650" cy="533400"/>
            <wp:effectExtent l="19050" t="0" r="0" b="0"/>
            <wp:docPr id="22" name="Рисунок 22" descr="http://www.bestreferat.ru/images/paper/46/52/9545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46/52/9545246.png"/>
                    <pic:cNvPicPr>
                      <a:picLocks noChangeAspect="1" noChangeArrowheads="1"/>
                    </pic:cNvPicPr>
                  </pic:nvPicPr>
                  <pic:blipFill>
                    <a:blip r:embed="rId20"/>
                    <a:srcRect/>
                    <a:stretch>
                      <a:fillRect/>
                    </a:stretch>
                  </pic:blipFill>
                  <pic:spPr bwMode="auto">
                    <a:xfrm>
                      <a:off x="0" y="0"/>
                      <a:ext cx="1390650" cy="53340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t</w:t>
      </w:r>
      <w:proofErr w:type="spellEnd"/>
      <w:r w:rsidRPr="008E2FE7">
        <w:rPr>
          <w:rFonts w:ascii="Arial" w:eastAsia="Times New Roman" w:hAnsi="Arial" w:cs="Arial"/>
          <w:color w:val="000000"/>
          <w:sz w:val="24"/>
          <w:szCs w:val="24"/>
          <w:lang w:eastAsia="ru-RU"/>
        </w:rPr>
        <w:t xml:space="preserve"> - время жизни носителей;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пр</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прямой ток через диод.</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Значение диффузионной емкости колеблется от сотен до тысяч пФ.</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Диффузионная емкость</w:t>
      </w:r>
      <w:r w:rsidRPr="008E2FE7">
        <w:rPr>
          <w:rFonts w:ascii="Arial" w:eastAsia="Times New Roman" w:hAnsi="Arial" w:cs="Arial"/>
          <w:color w:val="000000"/>
          <w:sz w:val="24"/>
          <w:szCs w:val="24"/>
          <w:lang w:eastAsia="ru-RU"/>
        </w:rPr>
        <w:t xml:space="preserve"> также </w:t>
      </w:r>
      <w:proofErr w:type="spellStart"/>
      <w:r w:rsidRPr="008E2FE7">
        <w:rPr>
          <w:rFonts w:ascii="Arial" w:eastAsia="Times New Roman" w:hAnsi="Arial" w:cs="Arial"/>
          <w:color w:val="000000"/>
          <w:sz w:val="24"/>
          <w:szCs w:val="24"/>
          <w:lang w:eastAsia="ru-RU"/>
        </w:rPr>
        <w:t>нелинейна</w:t>
      </w:r>
      <w:proofErr w:type="spellEnd"/>
      <w:r w:rsidRPr="008E2FE7">
        <w:rPr>
          <w:rFonts w:ascii="Arial" w:eastAsia="Times New Roman" w:hAnsi="Arial" w:cs="Arial"/>
          <w:color w:val="000000"/>
          <w:sz w:val="24"/>
          <w:szCs w:val="24"/>
          <w:lang w:eastAsia="ru-RU"/>
        </w:rPr>
        <w:t xml:space="preserve"> и возрастает с увеличением прямого напряжения. Образование этой емкости схематично можно представить следующим образом. Эмиттером будем считать p-область, а базой n-область. Носители из эмиттера инжектируются в базу. В базе вблизи перехода происходит скопление дырок - объемный положительный заряд, но в это время от источника прямого напряжения в n-область поступают электроны, и в этой </w:t>
      </w:r>
      <w:proofErr w:type="spellStart"/>
      <w:r w:rsidRPr="008E2FE7">
        <w:rPr>
          <w:rFonts w:ascii="Arial" w:eastAsia="Times New Roman" w:hAnsi="Arial" w:cs="Arial"/>
          <w:color w:val="000000"/>
          <w:sz w:val="24"/>
          <w:szCs w:val="24"/>
          <w:lang w:eastAsia="ru-RU"/>
        </w:rPr>
        <w:t>облаcти</w:t>
      </w:r>
      <w:proofErr w:type="spellEnd"/>
      <w:r w:rsidRPr="008E2FE7">
        <w:rPr>
          <w:rFonts w:ascii="Arial" w:eastAsia="Times New Roman" w:hAnsi="Arial" w:cs="Arial"/>
          <w:color w:val="000000"/>
          <w:sz w:val="24"/>
          <w:szCs w:val="24"/>
          <w:lang w:eastAsia="ru-RU"/>
        </w:rPr>
        <w:t>, ближе к внешнему выводу, скапливается отрицательный объемный заряд. Таким образом, в n-области наблюдается образование двух разноименных зарядов "+</w:t>
      </w:r>
      <w:proofErr w:type="spellStart"/>
      <w:r w:rsidRPr="008E2FE7">
        <w:rPr>
          <w:rFonts w:ascii="Arial" w:eastAsia="Times New Roman" w:hAnsi="Arial" w:cs="Arial"/>
          <w:color w:val="000000"/>
          <w:sz w:val="24"/>
          <w:szCs w:val="24"/>
          <w:lang w:eastAsia="ru-RU"/>
        </w:rPr>
        <w:t>Q</w:t>
      </w:r>
      <w:r w:rsidRPr="008E2FE7">
        <w:rPr>
          <w:rFonts w:ascii="Arial" w:eastAsia="Times New Roman" w:hAnsi="Arial" w:cs="Arial"/>
          <w:color w:val="000000"/>
          <w:sz w:val="24"/>
          <w:szCs w:val="24"/>
          <w:vertAlign w:val="subscript"/>
          <w:lang w:eastAsia="ru-RU"/>
        </w:rPr>
        <w:t>диф</w:t>
      </w:r>
      <w:proofErr w:type="spellEnd"/>
      <w:r w:rsidRPr="008E2FE7">
        <w:rPr>
          <w:rFonts w:ascii="Arial" w:eastAsia="Times New Roman" w:hAnsi="Arial" w:cs="Arial"/>
          <w:color w:val="000000"/>
          <w:sz w:val="24"/>
          <w:szCs w:val="24"/>
          <w:lang w:eastAsia="ru-RU"/>
        </w:rPr>
        <w:t> " и "-</w:t>
      </w:r>
      <w:proofErr w:type="spellStart"/>
      <w:r w:rsidRPr="008E2FE7">
        <w:rPr>
          <w:rFonts w:ascii="Arial" w:eastAsia="Times New Roman" w:hAnsi="Arial" w:cs="Arial"/>
          <w:color w:val="000000"/>
          <w:sz w:val="24"/>
          <w:szCs w:val="24"/>
          <w:lang w:eastAsia="ru-RU"/>
        </w:rPr>
        <w:t>Q</w:t>
      </w:r>
      <w:r w:rsidRPr="008E2FE7">
        <w:rPr>
          <w:rFonts w:ascii="Arial" w:eastAsia="Times New Roman" w:hAnsi="Arial" w:cs="Arial"/>
          <w:color w:val="000000"/>
          <w:sz w:val="24"/>
          <w:szCs w:val="24"/>
          <w:vertAlign w:val="subscript"/>
          <w:lang w:eastAsia="ru-RU"/>
        </w:rPr>
        <w:t>диф</w:t>
      </w:r>
      <w:proofErr w:type="spellEnd"/>
      <w:r w:rsidRPr="008E2FE7">
        <w:rPr>
          <w:rFonts w:ascii="Arial" w:eastAsia="Times New Roman" w:hAnsi="Arial" w:cs="Arial"/>
          <w:color w:val="000000"/>
          <w:sz w:val="24"/>
          <w:szCs w:val="24"/>
          <w:lang w:eastAsia="ru-RU"/>
        </w:rPr>
        <w:t> ". При постоянном напряжении эта емкость рассматривается как отношение абсолютных значений заряда и контактной разности потенциалов (прямого напряжения):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noProof/>
          <w:color w:val="000000"/>
          <w:sz w:val="24"/>
          <w:szCs w:val="24"/>
          <w:lang w:eastAsia="ru-RU"/>
        </w:rPr>
        <w:drawing>
          <wp:inline distT="0" distB="0" distL="0" distR="0">
            <wp:extent cx="1247775" cy="266700"/>
            <wp:effectExtent l="19050" t="0" r="0" b="0"/>
            <wp:docPr id="23" name="Рисунок 23" descr="http://www.bestreferat.ru/images/paper/47/52/9545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47/52/9545247.png"/>
                    <pic:cNvPicPr>
                      <a:picLocks noChangeAspect="1" noChangeArrowheads="1"/>
                    </pic:cNvPicPr>
                  </pic:nvPicPr>
                  <pic:blipFill>
                    <a:blip r:embed="rId21"/>
                    <a:srcRect/>
                    <a:stretch>
                      <a:fillRect/>
                    </a:stretch>
                  </pic:blipFill>
                  <pic:spPr bwMode="auto">
                    <a:xfrm>
                      <a:off x="0" y="0"/>
                      <a:ext cx="1247775" cy="2667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 при переменном</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noProof/>
          <w:color w:val="000000"/>
          <w:sz w:val="24"/>
          <w:szCs w:val="24"/>
          <w:lang w:eastAsia="ru-RU"/>
        </w:rPr>
        <w:drawing>
          <wp:inline distT="0" distB="0" distL="0" distR="0">
            <wp:extent cx="1390650" cy="247650"/>
            <wp:effectExtent l="19050" t="0" r="0" b="0"/>
            <wp:docPr id="24" name="Рисунок 24" descr="http://www.bestreferat.ru/images/paper/48/52/9545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48/52/9545248.png"/>
                    <pic:cNvPicPr>
                      <a:picLocks noChangeAspect="1" noChangeArrowheads="1"/>
                    </pic:cNvPicPr>
                  </pic:nvPicPr>
                  <pic:blipFill>
                    <a:blip r:embed="rId22"/>
                    <a:srcRect/>
                    <a:stretch>
                      <a:fillRect/>
                    </a:stretch>
                  </pic:blipFill>
                  <pic:spPr bwMode="auto">
                    <a:xfrm>
                      <a:off x="0" y="0"/>
                      <a:ext cx="1390650" cy="24765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Так как </w:t>
      </w:r>
      <w:proofErr w:type="spellStart"/>
      <w:r w:rsidRPr="008E2FE7">
        <w:rPr>
          <w:rFonts w:ascii="Arial" w:eastAsia="Times New Roman" w:hAnsi="Arial" w:cs="Arial"/>
          <w:color w:val="000000"/>
          <w:sz w:val="24"/>
          <w:szCs w:val="24"/>
          <w:lang w:eastAsia="ru-RU"/>
        </w:rPr>
        <w:t>вольт-амперная</w:t>
      </w:r>
      <w:proofErr w:type="spellEnd"/>
      <w:r w:rsidRPr="008E2FE7">
        <w:rPr>
          <w:rFonts w:ascii="Arial" w:eastAsia="Times New Roman" w:hAnsi="Arial" w:cs="Arial"/>
          <w:color w:val="000000"/>
          <w:sz w:val="24"/>
          <w:szCs w:val="24"/>
          <w:lang w:eastAsia="ru-RU"/>
        </w:rPr>
        <w:t xml:space="preserve"> характеристика перехода </w:t>
      </w:r>
      <w:proofErr w:type="spellStart"/>
      <w:r w:rsidRPr="008E2FE7">
        <w:rPr>
          <w:rFonts w:ascii="Arial" w:eastAsia="Times New Roman" w:hAnsi="Arial" w:cs="Arial"/>
          <w:color w:val="000000"/>
          <w:sz w:val="24"/>
          <w:szCs w:val="24"/>
          <w:lang w:eastAsia="ru-RU"/>
        </w:rPr>
        <w:t>нелинейна</w:t>
      </w:r>
      <w:proofErr w:type="spellEnd"/>
      <w:r w:rsidRPr="008E2FE7">
        <w:rPr>
          <w:rFonts w:ascii="Arial" w:eastAsia="Times New Roman" w:hAnsi="Arial" w:cs="Arial"/>
          <w:color w:val="000000"/>
          <w:sz w:val="24"/>
          <w:szCs w:val="24"/>
          <w:lang w:eastAsia="ru-RU"/>
        </w:rPr>
        <w:t>, то с увеличением внешнего напряжения прямой ток растет быстрее, чем прямое напряжение на переходе, поэтому и заряд "</w:t>
      </w:r>
      <w:proofErr w:type="spellStart"/>
      <w:r w:rsidRPr="008E2FE7">
        <w:rPr>
          <w:rFonts w:ascii="Arial" w:eastAsia="Times New Roman" w:hAnsi="Arial" w:cs="Arial"/>
          <w:i/>
          <w:iCs/>
          <w:color w:val="000000"/>
          <w:sz w:val="24"/>
          <w:szCs w:val="24"/>
          <w:lang w:eastAsia="ru-RU"/>
        </w:rPr>
        <w:t>Q</w:t>
      </w:r>
      <w:r w:rsidRPr="008E2FE7">
        <w:rPr>
          <w:rFonts w:ascii="Arial" w:eastAsia="Times New Roman" w:hAnsi="Arial" w:cs="Arial"/>
          <w:i/>
          <w:iCs/>
          <w:color w:val="000000"/>
          <w:sz w:val="24"/>
          <w:szCs w:val="24"/>
          <w:vertAlign w:val="subscript"/>
          <w:lang w:eastAsia="ru-RU"/>
        </w:rPr>
        <w:t>диф</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растет быстрее, чем прямое напряжение, и диффузионная емкость тоже увеличивается.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Диффузионная емкость является причиной инерционности полупроводниковых приборов при работе в диапазоне высоких частот и в режиме ключа, так как процесс накопления и особенно рассасывания объемного заряда требует затраты определенного времени.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 1.3, а, б и рис. 1.4, а, б даны упрощенные эквивалентные схемы полупроводникового перехода (простейшего диода) на низких и высоких частотах.</w:t>
      </w:r>
    </w:p>
    <w:tbl>
      <w:tblPr>
        <w:tblW w:w="0" w:type="auto"/>
        <w:shd w:val="clear" w:color="auto" w:fill="FFFFDD"/>
        <w:tblCellMar>
          <w:left w:w="0" w:type="dxa"/>
          <w:right w:w="0" w:type="dxa"/>
        </w:tblCellMar>
        <w:tblLook w:val="04A0"/>
      </w:tblPr>
      <w:tblGrid>
        <w:gridCol w:w="210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b/>
                <w:bCs/>
                <w:noProof/>
                <w:sz w:val="24"/>
                <w:szCs w:val="24"/>
                <w:lang w:eastAsia="ru-RU"/>
              </w:rPr>
              <w:drawing>
                <wp:inline distT="0" distB="0" distL="0" distR="0">
                  <wp:extent cx="1314450" cy="371475"/>
                  <wp:effectExtent l="19050" t="0" r="0" b="0"/>
                  <wp:docPr id="25" name="Рисунок 25" descr="http://www.bestreferat.ru/images/paper/49/52/9545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49/52/9545249.png"/>
                          <pic:cNvPicPr>
                            <a:picLocks noChangeAspect="1" noChangeArrowheads="1"/>
                          </pic:cNvPicPr>
                        </pic:nvPicPr>
                        <pic:blipFill>
                          <a:blip r:embed="rId23"/>
                          <a:srcRect/>
                          <a:stretch>
                            <a:fillRect/>
                          </a:stretch>
                        </pic:blipFill>
                        <pic:spPr bwMode="auto">
                          <a:xfrm>
                            <a:off x="0" y="0"/>
                            <a:ext cx="1314450" cy="371475"/>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низких частотах сопротивления диффузионной и барьерной емкостей очень велики и не оказывают шунтирующего действия на переход, поэтому они не подлежат учету.</w:t>
      </w:r>
    </w:p>
    <w:tbl>
      <w:tblPr>
        <w:tblW w:w="0" w:type="auto"/>
        <w:shd w:val="clear" w:color="auto" w:fill="FFFFDD"/>
        <w:tblCellMar>
          <w:left w:w="0" w:type="dxa"/>
          <w:right w:w="0" w:type="dxa"/>
        </w:tblCellMar>
        <w:tblLook w:val="04A0"/>
      </w:tblPr>
      <w:tblGrid>
        <w:gridCol w:w="396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b/>
                <w:bCs/>
                <w:noProof/>
                <w:sz w:val="24"/>
                <w:szCs w:val="24"/>
                <w:lang w:eastAsia="ru-RU"/>
              </w:rPr>
              <w:drawing>
                <wp:inline distT="0" distB="0" distL="0" distR="0">
                  <wp:extent cx="2495550" cy="638175"/>
                  <wp:effectExtent l="19050" t="0" r="0" b="0"/>
                  <wp:docPr id="26" name="Рисунок 26" descr="http://www.bestreferat.ru/images/paper/50/52/9545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estreferat.ru/images/paper/50/52/9545250.png"/>
                          <pic:cNvPicPr>
                            <a:picLocks noChangeAspect="1" noChangeArrowheads="1"/>
                          </pic:cNvPicPr>
                        </pic:nvPicPr>
                        <pic:blipFill>
                          <a:blip r:embed="rId24"/>
                          <a:srcRect/>
                          <a:stretch>
                            <a:fillRect/>
                          </a:stretch>
                        </pic:blipFill>
                        <pic:spPr bwMode="auto">
                          <a:xfrm>
                            <a:off x="0" y="0"/>
                            <a:ext cx="2495550" cy="63817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461"/>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61"/>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i/>
                      <w:iCs/>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1.3. </w:t>
      </w:r>
      <w:r w:rsidRPr="008E2FE7">
        <w:rPr>
          <w:rFonts w:ascii="Arial" w:eastAsia="Times New Roman" w:hAnsi="Arial" w:cs="Arial"/>
          <w:i/>
          <w:iCs/>
          <w:color w:val="000000"/>
          <w:sz w:val="24"/>
          <w:szCs w:val="24"/>
          <w:lang w:eastAsia="ru-RU"/>
        </w:rPr>
        <w:t>Эквивалентные схемы перехода на низких частотах</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а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 для диффузионной емкости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диф</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б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для барьерной емкости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бар</w:t>
      </w:r>
      <w:proofErr w:type="spellEnd"/>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Сопротивление емкости в общем случае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028700" cy="419100"/>
            <wp:effectExtent l="0" t="0" r="0" b="0"/>
            <wp:docPr id="27" name="Рисунок 27" descr="http://www.bestreferat.ru/images/paper/51/52/9545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estreferat.ru/images/paper/51/52/9545251.png"/>
                    <pic:cNvPicPr>
                      <a:picLocks noChangeAspect="1" noChangeArrowheads="1"/>
                    </pic:cNvPicPr>
                  </pic:nvPicPr>
                  <pic:blipFill>
                    <a:blip r:embed="rId25"/>
                    <a:srcRect/>
                    <a:stretch>
                      <a:fillRect/>
                    </a:stretch>
                  </pic:blipFill>
                  <pic:spPr bwMode="auto">
                    <a:xfrm>
                      <a:off x="0" y="0"/>
                      <a:ext cx="1028700" cy="4191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(1.7)</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p-n</w:t>
      </w:r>
      <w:proofErr w:type="spellEnd"/>
      <w:r w:rsidRPr="008E2FE7">
        <w:rPr>
          <w:rFonts w:ascii="Arial" w:eastAsia="Times New Roman" w:hAnsi="Arial" w:cs="Arial"/>
          <w:color w:val="000000"/>
          <w:sz w:val="24"/>
          <w:szCs w:val="24"/>
          <w:lang w:eastAsia="ru-RU"/>
        </w:rPr>
        <w:t xml:space="preserve"> - сопротивление </w:t>
      </w:r>
      <w:proofErr w:type="spellStart"/>
      <w:r w:rsidRPr="008E2FE7">
        <w:rPr>
          <w:rFonts w:ascii="Arial" w:eastAsia="Times New Roman" w:hAnsi="Arial" w:cs="Arial"/>
          <w:color w:val="000000"/>
          <w:sz w:val="24"/>
          <w:szCs w:val="24"/>
          <w:lang w:eastAsia="ru-RU"/>
        </w:rPr>
        <w:t>прямосмещенного</w:t>
      </w:r>
      <w:proofErr w:type="spellEnd"/>
      <w:r w:rsidRPr="008E2FE7">
        <w:rPr>
          <w:rFonts w:ascii="Arial" w:eastAsia="Times New Roman" w:hAnsi="Arial" w:cs="Arial"/>
          <w:color w:val="000000"/>
          <w:sz w:val="24"/>
          <w:szCs w:val="24"/>
          <w:lang w:eastAsia="ru-RU"/>
        </w:rPr>
        <w:t xml:space="preserve"> p-n-перехода;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обр</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 xml:space="preserve">- сопротивление </w:t>
      </w:r>
      <w:proofErr w:type="spellStart"/>
      <w:r w:rsidRPr="008E2FE7">
        <w:rPr>
          <w:rFonts w:ascii="Arial" w:eastAsia="Times New Roman" w:hAnsi="Arial" w:cs="Arial"/>
          <w:color w:val="000000"/>
          <w:sz w:val="24"/>
          <w:szCs w:val="24"/>
          <w:lang w:eastAsia="ru-RU"/>
        </w:rPr>
        <w:t>обратносмещенного</w:t>
      </w:r>
      <w:proofErr w:type="spellEnd"/>
      <w:r w:rsidRPr="008E2FE7">
        <w:rPr>
          <w:rFonts w:ascii="Arial" w:eastAsia="Times New Roman" w:hAnsi="Arial" w:cs="Arial"/>
          <w:color w:val="000000"/>
          <w:sz w:val="24"/>
          <w:szCs w:val="24"/>
          <w:lang w:eastAsia="ru-RU"/>
        </w:rPr>
        <w:t xml:space="preserve"> p-n-перехода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обл</w:t>
      </w:r>
      <w:proofErr w:type="spellEnd"/>
      <w:r w:rsidRPr="008E2FE7">
        <w:rPr>
          <w:rFonts w:ascii="Arial" w:eastAsia="Times New Roman" w:hAnsi="Arial" w:cs="Arial"/>
          <w:color w:val="000000"/>
          <w:sz w:val="24"/>
          <w:szCs w:val="24"/>
          <w:lang w:eastAsia="ru-RU"/>
        </w:rPr>
        <w:t xml:space="preserve"> &lt;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пр</w:t>
      </w:r>
      <w:proofErr w:type="spellEnd"/>
      <w:r w:rsidRPr="008E2FE7">
        <w:rPr>
          <w:rFonts w:ascii="Arial" w:eastAsia="Times New Roman" w:hAnsi="Arial" w:cs="Arial"/>
          <w:color w:val="000000"/>
          <w:sz w:val="24"/>
          <w:szCs w:val="24"/>
          <w:lang w:eastAsia="ru-RU"/>
        </w:rPr>
        <w:t xml:space="preserve"> &lt;&lt;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обр</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обл</w:t>
      </w:r>
      <w:proofErr w:type="spellEnd"/>
      <w:r w:rsidRPr="008E2FE7">
        <w:rPr>
          <w:rFonts w:ascii="Arial" w:eastAsia="Times New Roman" w:hAnsi="Arial" w:cs="Arial"/>
          <w:color w:val="000000"/>
          <w:sz w:val="24"/>
          <w:szCs w:val="24"/>
          <w:lang w:eastAsia="ru-RU"/>
        </w:rPr>
        <w:t xml:space="preserve"> - суммарное сопротивление </w:t>
      </w:r>
      <w:proofErr w:type="spellStart"/>
      <w:r w:rsidRPr="008E2FE7">
        <w:rPr>
          <w:rFonts w:ascii="Arial" w:eastAsia="Times New Roman" w:hAnsi="Arial" w:cs="Arial"/>
          <w:color w:val="000000"/>
          <w:sz w:val="24"/>
          <w:szCs w:val="24"/>
          <w:lang w:eastAsia="ru-RU"/>
        </w:rPr>
        <w:t>n</w:t>
      </w:r>
      <w:proofErr w:type="spellEnd"/>
      <w:r w:rsidRPr="008E2FE7">
        <w:rPr>
          <w:rFonts w:ascii="Arial" w:eastAsia="Times New Roman" w:hAnsi="Arial" w:cs="Arial"/>
          <w:color w:val="000000"/>
          <w:sz w:val="24"/>
          <w:szCs w:val="24"/>
          <w:lang w:eastAsia="ru-RU"/>
        </w:rPr>
        <w:t>- и p-областей и контактов этих областей с выводами.</w:t>
      </w:r>
    </w:p>
    <w:tbl>
      <w:tblPr>
        <w:tblW w:w="0" w:type="auto"/>
        <w:shd w:val="clear" w:color="auto" w:fill="FFFFDD"/>
        <w:tblCellMar>
          <w:left w:w="0" w:type="dxa"/>
          <w:right w:w="0" w:type="dxa"/>
        </w:tblCellMar>
        <w:tblLook w:val="04A0"/>
      </w:tblPr>
      <w:tblGrid>
        <w:gridCol w:w="336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center"/>
              <w:rPr>
                <w:rFonts w:ascii="Arial" w:eastAsia="Times New Roman" w:hAnsi="Arial" w:cs="Arial"/>
                <w:sz w:val="24"/>
                <w:szCs w:val="24"/>
                <w:lang w:eastAsia="ru-RU"/>
              </w:rPr>
            </w:pPr>
            <w:r w:rsidRPr="008E2FE7">
              <w:rPr>
                <w:rFonts w:ascii="Arial" w:eastAsia="Times New Roman" w:hAnsi="Arial" w:cs="Arial"/>
                <w:b/>
                <w:bCs/>
                <w:noProof/>
                <w:sz w:val="24"/>
                <w:szCs w:val="24"/>
                <w:lang w:eastAsia="ru-RU"/>
              </w:rPr>
              <w:lastRenderedPageBreak/>
              <w:drawing>
                <wp:inline distT="0" distB="0" distL="0" distR="0">
                  <wp:extent cx="2105025" cy="552450"/>
                  <wp:effectExtent l="19050" t="0" r="9525" b="0"/>
                  <wp:docPr id="28" name="Рисунок 28" descr="http://www.bestreferat.ru/images/paper/52/52/9545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estreferat.ru/images/paper/52/52/9545252.png"/>
                          <pic:cNvPicPr>
                            <a:picLocks noChangeAspect="1" noChangeArrowheads="1"/>
                          </pic:cNvPicPr>
                        </pic:nvPicPr>
                        <pic:blipFill>
                          <a:blip r:embed="rId26"/>
                          <a:srcRect/>
                          <a:stretch>
                            <a:fillRect/>
                          </a:stretch>
                        </pic:blipFill>
                        <pic:spPr bwMode="auto">
                          <a:xfrm>
                            <a:off x="0" y="0"/>
                            <a:ext cx="2105025" cy="55245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2019300" cy="590550"/>
            <wp:effectExtent l="19050" t="0" r="0" b="0"/>
            <wp:docPr id="29" name="Рисунок 29" descr="http://www.bestreferat.ru/images/paper/53/52/9545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estreferat.ru/images/paper/53/52/9545253.png"/>
                    <pic:cNvPicPr>
                      <a:picLocks noChangeAspect="1" noChangeArrowheads="1"/>
                    </pic:cNvPicPr>
                  </pic:nvPicPr>
                  <pic:blipFill>
                    <a:blip r:embed="rId27"/>
                    <a:srcRect/>
                    <a:stretch>
                      <a:fillRect/>
                    </a:stretch>
                  </pic:blipFill>
                  <pic:spPr bwMode="auto">
                    <a:xfrm>
                      <a:off x="0" y="0"/>
                      <a:ext cx="2019300" cy="590550"/>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461"/>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61"/>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i/>
                      <w:iCs/>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1.4. </w:t>
      </w:r>
      <w:r w:rsidRPr="008E2FE7">
        <w:rPr>
          <w:rFonts w:ascii="Arial" w:eastAsia="Times New Roman" w:hAnsi="Arial" w:cs="Arial"/>
          <w:i/>
          <w:iCs/>
          <w:color w:val="000000"/>
          <w:sz w:val="24"/>
          <w:szCs w:val="24"/>
          <w:lang w:eastAsia="ru-RU"/>
        </w:rPr>
        <w:t>Эквивалентные схемы перехода на высоких частотах</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для диффузионной емкости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диф</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б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для барьерной емкости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бар</w:t>
      </w:r>
      <w:proofErr w:type="spellEnd"/>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Диффузионная емкость значительно больше барьерной, но использовать ее для практических целей нельзя, так как она зашунтирована малым сопротивлением </w:t>
      </w:r>
      <w:proofErr w:type="spellStart"/>
      <w:r w:rsidRPr="008E2FE7">
        <w:rPr>
          <w:rFonts w:ascii="Arial" w:eastAsia="Times New Roman" w:hAnsi="Arial" w:cs="Arial"/>
          <w:color w:val="000000"/>
          <w:sz w:val="24"/>
          <w:szCs w:val="24"/>
          <w:lang w:eastAsia="ru-RU"/>
        </w:rPr>
        <w:t>прямосмещенного</w:t>
      </w:r>
      <w:proofErr w:type="spellEnd"/>
      <w:r w:rsidRPr="008E2FE7">
        <w:rPr>
          <w:rFonts w:ascii="Arial" w:eastAsia="Times New Roman" w:hAnsi="Arial" w:cs="Arial"/>
          <w:color w:val="000000"/>
          <w:sz w:val="24"/>
          <w:szCs w:val="24"/>
          <w:lang w:eastAsia="ru-RU"/>
        </w:rPr>
        <w:t xml:space="preserve"> p-n-перехода.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Импульсные диоды</w:t>
      </w:r>
      <w:r w:rsidRPr="008E2FE7">
        <w:rPr>
          <w:rFonts w:ascii="Arial" w:eastAsia="Times New Roman" w:hAnsi="Arial" w:cs="Arial"/>
          <w:color w:val="000000"/>
          <w:sz w:val="24"/>
          <w:szCs w:val="24"/>
          <w:lang w:eastAsia="ru-RU"/>
        </w:rPr>
        <w:t> используют в качестве ключевых элементов в устройствах с микросекундной и наносекундной длительностью импульсов</w:t>
      </w:r>
      <w:r w:rsidRPr="008E2FE7">
        <w:rPr>
          <w:rFonts w:ascii="Arial" w:eastAsia="Times New Roman" w:hAnsi="Arial" w:cs="Arial"/>
          <w:color w:val="000000"/>
          <w:sz w:val="24"/>
          <w:szCs w:val="24"/>
          <w:lang w:eastAsia="ru-RU"/>
        </w:rPr>
        <w:br/>
        <w:t>(рис. 1.5).</w:t>
      </w:r>
    </w:p>
    <w:tbl>
      <w:tblPr>
        <w:tblW w:w="0" w:type="auto"/>
        <w:shd w:val="clear" w:color="auto" w:fill="FFFFDD"/>
        <w:tblCellMar>
          <w:left w:w="0" w:type="dxa"/>
          <w:right w:w="0" w:type="dxa"/>
        </w:tblCellMar>
        <w:tblLook w:val="04A0"/>
      </w:tblPr>
      <w:tblGrid>
        <w:gridCol w:w="384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center"/>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409825" cy="2038350"/>
                  <wp:effectExtent l="19050" t="0" r="9525" b="0"/>
                  <wp:docPr id="30" name="Рисунок 30" descr="http://www.bestreferat.ru/images/paper/54/52/9545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estreferat.ru/images/paper/54/52/9545254.png"/>
                          <pic:cNvPicPr>
                            <a:picLocks noChangeAspect="1" noChangeArrowheads="1"/>
                          </pic:cNvPicPr>
                        </pic:nvPicPr>
                        <pic:blipFill>
                          <a:blip r:embed="rId28"/>
                          <a:srcRect/>
                          <a:stretch>
                            <a:fillRect/>
                          </a:stretch>
                        </pic:blipFill>
                        <pic:spPr bwMode="auto">
                          <a:xfrm>
                            <a:off x="0" y="0"/>
                            <a:ext cx="2409825" cy="203835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333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114550" cy="1371600"/>
                  <wp:effectExtent l="0" t="0" r="0" b="0"/>
                  <wp:docPr id="31" name="Рисунок 31" descr="http://www.bestreferat.ru/images/paper/55/52/9545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estreferat.ru/images/paper/55/52/9545255.png"/>
                          <pic:cNvPicPr>
                            <a:picLocks noChangeAspect="1" noChangeArrowheads="1"/>
                          </pic:cNvPicPr>
                        </pic:nvPicPr>
                        <pic:blipFill>
                          <a:blip r:embed="rId29"/>
                          <a:srcRect/>
                          <a:stretch>
                            <a:fillRect/>
                          </a:stretch>
                        </pic:blipFill>
                        <pic:spPr bwMode="auto">
                          <a:xfrm>
                            <a:off x="0" y="0"/>
                            <a:ext cx="2114550" cy="137160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Важным параметром при этом будет время восстановления обратного сопротивления </w:t>
      </w:r>
      <w:proofErr w:type="spellStart"/>
      <w:r w:rsidRPr="008E2FE7">
        <w:rPr>
          <w:rFonts w:ascii="Arial" w:eastAsia="Times New Roman" w:hAnsi="Arial" w:cs="Arial"/>
          <w:color w:val="000000"/>
          <w:sz w:val="24"/>
          <w:szCs w:val="24"/>
          <w:lang w:eastAsia="ru-RU"/>
        </w:rPr>
        <w:t>t</w:t>
      </w:r>
      <w:r w:rsidRPr="008E2FE7">
        <w:rPr>
          <w:rFonts w:ascii="Arial" w:eastAsia="Times New Roman" w:hAnsi="Arial" w:cs="Arial"/>
          <w:color w:val="000000"/>
          <w:sz w:val="24"/>
          <w:szCs w:val="24"/>
          <w:vertAlign w:val="subscript"/>
          <w:lang w:eastAsia="ru-RU"/>
        </w:rPr>
        <w:t>вос</w:t>
      </w:r>
      <w:proofErr w:type="spellEnd"/>
      <w:r w:rsidRPr="008E2FE7">
        <w:rPr>
          <w:rFonts w:ascii="Arial" w:eastAsia="Times New Roman" w:hAnsi="Arial" w:cs="Arial"/>
          <w:color w:val="000000"/>
          <w:sz w:val="24"/>
          <w:szCs w:val="24"/>
          <w:lang w:eastAsia="ru-RU"/>
        </w:rPr>
        <w:t> - интервал времени от момента переключения до момента, когда обратный ток уменьшается до заданного уровня отсчета; при подаче на диод запирающего импульса ток не может мгновенно уменьшиться до нуля, так как в базе образовался объемный заряд и на его рассасывание требуется определенное время. Этим и объясняется выброс обратного тока в цепи диода (рис. 1.5, б).</w:t>
      </w:r>
    </w:p>
    <w:tbl>
      <w:tblPr>
        <w:tblW w:w="0" w:type="auto"/>
        <w:shd w:val="clear" w:color="auto" w:fill="FFFFDD"/>
        <w:tblCellMar>
          <w:left w:w="0" w:type="dxa"/>
          <w:right w:w="0" w:type="dxa"/>
        </w:tblCellMar>
        <w:tblLook w:val="04A0"/>
      </w:tblPr>
      <w:tblGrid>
        <w:gridCol w:w="461"/>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61"/>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i/>
                      <w:iCs/>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1.5. </w:t>
      </w:r>
      <w:r w:rsidRPr="008E2FE7">
        <w:rPr>
          <w:rFonts w:ascii="Arial" w:eastAsia="Times New Roman" w:hAnsi="Arial" w:cs="Arial"/>
          <w:i/>
          <w:iCs/>
          <w:color w:val="000000"/>
          <w:sz w:val="24"/>
          <w:szCs w:val="24"/>
          <w:lang w:eastAsia="ru-RU"/>
        </w:rPr>
        <w:t>Диод в импульсном режиме: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схема простейшего ключа;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временные диаграммы входного напряжения и тока через диод</w:t>
      </w:r>
    </w:p>
    <w:p w:rsidR="00A526AF" w:rsidRDefault="00A526AF" w:rsidP="008E2FE7">
      <w:pPr>
        <w:shd w:val="clear" w:color="auto" w:fill="FFFFDD"/>
        <w:spacing w:after="0" w:line="240" w:lineRule="auto"/>
        <w:ind w:firstLine="150"/>
        <w:jc w:val="center"/>
        <w:rPr>
          <w:rFonts w:ascii="Arial" w:eastAsia="Times New Roman" w:hAnsi="Arial" w:cs="Arial"/>
          <w:b/>
          <w:bCs/>
          <w:color w:val="000000"/>
          <w:sz w:val="24"/>
          <w:szCs w:val="24"/>
          <w:lang w:val="kk-KZ" w:eastAsia="ru-RU"/>
        </w:rPr>
      </w:pP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lastRenderedPageBreak/>
        <w:t>1.3. Переход металл</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полупроводник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Эффект, полученный на основе такого контакта получил название эффекта </w:t>
      </w:r>
      <w:proofErr w:type="spellStart"/>
      <w:r w:rsidRPr="008E2FE7">
        <w:rPr>
          <w:rFonts w:ascii="Arial" w:eastAsia="Times New Roman" w:hAnsi="Arial" w:cs="Arial"/>
          <w:color w:val="000000"/>
          <w:sz w:val="24"/>
          <w:szCs w:val="24"/>
          <w:lang w:eastAsia="ru-RU"/>
        </w:rPr>
        <w:t>Шоттки</w:t>
      </w:r>
      <w:proofErr w:type="spellEnd"/>
      <w:r w:rsidRPr="008E2FE7">
        <w:rPr>
          <w:rFonts w:ascii="Arial" w:eastAsia="Times New Roman" w:hAnsi="Arial" w:cs="Arial"/>
          <w:color w:val="000000"/>
          <w:sz w:val="24"/>
          <w:szCs w:val="24"/>
          <w:lang w:eastAsia="ru-RU"/>
        </w:rPr>
        <w:t>. Сущность эффекта заключается в следующем.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Процессы в переходе металл-полупроводник находятся в прямой зависимости от работы выхода электронов. Под работой выхода электрона подразумевается та минимальная энергия, которую надо сообщить электрону, чтобы он мог выйти из металла или из полупроводника. На рис. 1.6 приведены структуры переходов металл-полупроводник с разной работой выхода электронов: </w:t>
      </w:r>
      <w:proofErr w:type="spellStart"/>
      <w:r w:rsidRPr="008E2FE7">
        <w:rPr>
          <w:rFonts w:ascii="Arial" w:eastAsia="Times New Roman" w:hAnsi="Arial" w:cs="Arial"/>
          <w:i/>
          <w:iCs/>
          <w:color w:val="000000"/>
          <w:sz w:val="24"/>
          <w:szCs w:val="24"/>
          <w:lang w:eastAsia="ru-RU"/>
        </w:rPr>
        <w:t>А</w:t>
      </w:r>
      <w:r w:rsidRPr="008E2FE7">
        <w:rPr>
          <w:rFonts w:ascii="Arial" w:eastAsia="Times New Roman" w:hAnsi="Arial" w:cs="Arial"/>
          <w:i/>
          <w:iCs/>
          <w:color w:val="000000"/>
          <w:sz w:val="24"/>
          <w:szCs w:val="24"/>
          <w:vertAlign w:val="subscript"/>
          <w:lang w:eastAsia="ru-RU"/>
        </w:rPr>
        <w:t>м</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работа выхода электронов из металла; </w:t>
      </w:r>
      <w:r w:rsidRPr="008E2FE7">
        <w:rPr>
          <w:rFonts w:ascii="Arial" w:eastAsia="Times New Roman" w:hAnsi="Arial" w:cs="Arial"/>
          <w:i/>
          <w:iCs/>
          <w:color w:val="000000"/>
          <w:sz w:val="24"/>
          <w:szCs w:val="24"/>
          <w:lang w:eastAsia="ru-RU"/>
        </w:rPr>
        <w:t>А</w:t>
      </w:r>
      <w:r w:rsidRPr="008E2FE7">
        <w:rPr>
          <w:rFonts w:ascii="Arial" w:eastAsia="Times New Roman" w:hAnsi="Arial" w:cs="Arial"/>
          <w:i/>
          <w:iCs/>
          <w:color w:val="000000"/>
          <w:sz w:val="24"/>
          <w:szCs w:val="24"/>
          <w:vertAlign w:val="subscript"/>
          <w:lang w:eastAsia="ru-RU"/>
        </w:rPr>
        <w:t>П</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работа выхода электронов из полупроводника.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На рис. 1.6 (при </w:t>
      </w:r>
      <w:proofErr w:type="spellStart"/>
      <w:r w:rsidRPr="008E2FE7">
        <w:rPr>
          <w:rFonts w:ascii="Arial" w:eastAsia="Times New Roman" w:hAnsi="Arial" w:cs="Arial"/>
          <w:color w:val="000000"/>
          <w:sz w:val="24"/>
          <w:szCs w:val="24"/>
          <w:lang w:eastAsia="ru-RU"/>
        </w:rPr>
        <w:t>А</w:t>
      </w:r>
      <w:r w:rsidRPr="008E2FE7">
        <w:rPr>
          <w:rFonts w:ascii="Arial" w:eastAsia="Times New Roman" w:hAnsi="Arial" w:cs="Arial"/>
          <w:color w:val="000000"/>
          <w:sz w:val="24"/>
          <w:szCs w:val="24"/>
          <w:vertAlign w:val="subscript"/>
          <w:lang w:eastAsia="ru-RU"/>
        </w:rPr>
        <w:t>м</w:t>
      </w:r>
      <w:proofErr w:type="spellEnd"/>
      <w:r w:rsidRPr="008E2FE7">
        <w:rPr>
          <w:rFonts w:ascii="Arial" w:eastAsia="Times New Roman" w:hAnsi="Arial" w:cs="Arial"/>
          <w:color w:val="000000"/>
          <w:sz w:val="24"/>
          <w:szCs w:val="24"/>
          <w:lang w:eastAsia="ru-RU"/>
        </w:rPr>
        <w:t> &lt; А</w:t>
      </w:r>
      <w:r w:rsidRPr="008E2FE7">
        <w:rPr>
          <w:rFonts w:ascii="Arial" w:eastAsia="Times New Roman" w:hAnsi="Arial" w:cs="Arial"/>
          <w:color w:val="000000"/>
          <w:sz w:val="24"/>
          <w:szCs w:val="24"/>
          <w:vertAlign w:val="subscript"/>
          <w:lang w:eastAsia="ru-RU"/>
        </w:rPr>
        <w:t>П</w:t>
      </w:r>
      <w:r w:rsidRPr="008E2FE7">
        <w:rPr>
          <w:rFonts w:ascii="Arial" w:eastAsia="Times New Roman" w:hAnsi="Arial" w:cs="Arial"/>
          <w:color w:val="000000"/>
          <w:sz w:val="24"/>
          <w:szCs w:val="24"/>
          <w:lang w:eastAsia="ru-RU"/>
        </w:rPr>
        <w:t> ) переход металл-полупроводник не обладает выпрямляющими свойствами, так как при таких условиях будет преобладать выход электронов из металла и при любой полярности напряжения на переходе сопротивление слоя полупроводника будет малым, поскольку этот слой обогащен основными носителями. Такой контакт (невыпрямляющий) используется во всех полупроводниковых приборах в месте соединения области с внешним выводом и его называют омическим.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рис.1.6 (при А</w:t>
      </w:r>
      <w:r w:rsidRPr="008E2FE7">
        <w:rPr>
          <w:rFonts w:ascii="Arial" w:eastAsia="Times New Roman" w:hAnsi="Arial" w:cs="Arial"/>
          <w:color w:val="000000"/>
          <w:sz w:val="24"/>
          <w:szCs w:val="24"/>
          <w:vertAlign w:val="subscript"/>
          <w:lang w:eastAsia="ru-RU"/>
        </w:rPr>
        <w:t>П</w:t>
      </w:r>
      <w:r w:rsidRPr="008E2FE7">
        <w:rPr>
          <w:rFonts w:ascii="Arial" w:eastAsia="Times New Roman" w:hAnsi="Arial" w:cs="Arial"/>
          <w:color w:val="000000"/>
          <w:sz w:val="24"/>
          <w:szCs w:val="24"/>
          <w:lang w:eastAsia="ru-RU"/>
        </w:rPr>
        <w:t xml:space="preserve"> &lt; </w:t>
      </w:r>
      <w:proofErr w:type="spellStart"/>
      <w:r w:rsidRPr="008E2FE7">
        <w:rPr>
          <w:rFonts w:ascii="Arial" w:eastAsia="Times New Roman" w:hAnsi="Arial" w:cs="Arial"/>
          <w:color w:val="000000"/>
          <w:sz w:val="24"/>
          <w:szCs w:val="24"/>
          <w:lang w:eastAsia="ru-RU"/>
        </w:rPr>
        <w:t>А</w:t>
      </w:r>
      <w:r w:rsidRPr="008E2FE7">
        <w:rPr>
          <w:rFonts w:ascii="Arial" w:eastAsia="Times New Roman" w:hAnsi="Arial" w:cs="Arial"/>
          <w:color w:val="000000"/>
          <w:sz w:val="24"/>
          <w:szCs w:val="24"/>
          <w:vertAlign w:val="subscript"/>
          <w:lang w:eastAsia="ru-RU"/>
        </w:rPr>
        <w:t>м</w:t>
      </w:r>
      <w:proofErr w:type="spellEnd"/>
      <w:r w:rsidRPr="008E2FE7">
        <w:rPr>
          <w:rFonts w:ascii="Arial" w:eastAsia="Times New Roman" w:hAnsi="Arial" w:cs="Arial"/>
          <w:color w:val="000000"/>
          <w:sz w:val="24"/>
          <w:szCs w:val="24"/>
          <w:lang w:eastAsia="ru-RU"/>
        </w:rPr>
        <w:t> ) переход также не обладает выпрямляющими свойствами, так как из полупроводника в металл выходит гораздо большее количество электронов, чем в обратном направлении, и в приграничном слое образуется область, обогащенная основными носителями-дырками.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5353050" cy="1038225"/>
            <wp:effectExtent l="19050" t="0" r="0" b="0"/>
            <wp:docPr id="32" name="Рисунок 32" descr="http://www.bestreferat.ru/images/paper/56/52/9545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estreferat.ru/images/paper/56/52/9545256.png"/>
                    <pic:cNvPicPr>
                      <a:picLocks noChangeAspect="1" noChangeArrowheads="1"/>
                    </pic:cNvPicPr>
                  </pic:nvPicPr>
                  <pic:blipFill>
                    <a:blip r:embed="rId30"/>
                    <a:srcRect/>
                    <a:stretch>
                      <a:fillRect/>
                    </a:stretch>
                  </pic:blipFill>
                  <pic:spPr bwMode="auto">
                    <a:xfrm>
                      <a:off x="0" y="0"/>
                      <a:ext cx="5353050" cy="103822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1.6.</w:t>
      </w:r>
      <w:r w:rsidRPr="008E2FE7">
        <w:rPr>
          <w:rFonts w:ascii="Arial" w:eastAsia="Times New Roman" w:hAnsi="Arial" w:cs="Arial"/>
          <w:i/>
          <w:iCs/>
          <w:color w:val="000000"/>
          <w:sz w:val="24"/>
          <w:szCs w:val="24"/>
          <w:lang w:eastAsia="ru-RU"/>
        </w:rPr>
        <w:t> Структуры переходов металл</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полупроводник с разной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работой выхода электронов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Эта область имеет низкое сопротивление независимо от полярности напряжения внешнего источника.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 1.6 (при А</w:t>
      </w:r>
      <w:r w:rsidRPr="008E2FE7">
        <w:rPr>
          <w:rFonts w:ascii="Arial" w:eastAsia="Times New Roman" w:hAnsi="Arial" w:cs="Arial"/>
          <w:color w:val="000000"/>
          <w:sz w:val="24"/>
          <w:szCs w:val="24"/>
          <w:vertAlign w:val="subscript"/>
          <w:lang w:eastAsia="ru-RU"/>
        </w:rPr>
        <w:t>П</w:t>
      </w:r>
      <w:r w:rsidRPr="008E2FE7">
        <w:rPr>
          <w:rFonts w:ascii="Arial" w:eastAsia="Times New Roman" w:hAnsi="Arial" w:cs="Arial"/>
          <w:color w:val="000000"/>
          <w:sz w:val="24"/>
          <w:szCs w:val="24"/>
          <w:lang w:eastAsia="ru-RU"/>
        </w:rPr>
        <w:t xml:space="preserve"> &lt; </w:t>
      </w:r>
      <w:proofErr w:type="spellStart"/>
      <w:r w:rsidRPr="008E2FE7">
        <w:rPr>
          <w:rFonts w:ascii="Arial" w:eastAsia="Times New Roman" w:hAnsi="Arial" w:cs="Arial"/>
          <w:color w:val="000000"/>
          <w:sz w:val="24"/>
          <w:szCs w:val="24"/>
          <w:lang w:eastAsia="ru-RU"/>
        </w:rPr>
        <w:t>А</w:t>
      </w:r>
      <w:r w:rsidRPr="008E2FE7">
        <w:rPr>
          <w:rFonts w:ascii="Arial" w:eastAsia="Times New Roman" w:hAnsi="Arial" w:cs="Arial"/>
          <w:color w:val="000000"/>
          <w:sz w:val="24"/>
          <w:szCs w:val="24"/>
          <w:vertAlign w:val="subscript"/>
          <w:lang w:eastAsia="ru-RU"/>
        </w:rPr>
        <w:t>м</w:t>
      </w:r>
      <w:proofErr w:type="spellEnd"/>
      <w:r w:rsidRPr="008E2FE7">
        <w:rPr>
          <w:rFonts w:ascii="Arial" w:eastAsia="Times New Roman" w:hAnsi="Arial" w:cs="Arial"/>
          <w:color w:val="000000"/>
          <w:sz w:val="24"/>
          <w:szCs w:val="24"/>
          <w:lang w:eastAsia="ru-RU"/>
        </w:rPr>
        <w:t> ) большая часть электронов из полупроводника будет переходить в металл, создавая в приграничном слое полупроводника обедненный основными носителями слой. Этот слой будет иметь большое сопротивление и в зависимости от полярности приложенного напряжения будет меняться высота потенциального барьера, поэтому такой переход обладает выпрямляющими свойствами.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 xml:space="preserve">Особенности перехода </w:t>
      </w:r>
      <w:proofErr w:type="spellStart"/>
      <w:r w:rsidRPr="008E2FE7">
        <w:rPr>
          <w:rFonts w:ascii="Arial" w:eastAsia="Times New Roman" w:hAnsi="Arial" w:cs="Arial"/>
          <w:i/>
          <w:iCs/>
          <w:color w:val="000000"/>
          <w:sz w:val="24"/>
          <w:szCs w:val="24"/>
          <w:lang w:eastAsia="ru-RU"/>
        </w:rPr>
        <w:t>Шоттки</w:t>
      </w:r>
      <w:proofErr w:type="spellEnd"/>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На переходе таких приборов создается значительно меньшее падение напряжения </w:t>
      </w:r>
      <w:r w:rsidRPr="008E2FE7">
        <w:rPr>
          <w:rFonts w:ascii="Arial" w:eastAsia="Times New Roman" w:hAnsi="Arial" w:cs="Arial"/>
          <w:i/>
          <w:iCs/>
          <w:color w:val="000000"/>
          <w:sz w:val="24"/>
          <w:szCs w:val="24"/>
          <w:lang w:eastAsia="ru-RU"/>
        </w:rPr>
        <w:t>(0,2</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04</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w:t>
      </w:r>
      <w:r w:rsidRPr="008E2FE7">
        <w:rPr>
          <w:rFonts w:ascii="Arial" w:eastAsia="Times New Roman" w:hAnsi="Arial" w:cs="Arial"/>
          <w:color w:val="000000"/>
          <w:sz w:val="24"/>
          <w:szCs w:val="24"/>
          <w:lang w:eastAsia="ru-RU"/>
        </w:rPr>
        <w:t> , чем на электронно-дырочном переходе (рис. 1.7): при прохождении даже небольшого начального тока через контакт с большим сопротивлением на нем выделяется тепловая энергия, способствующая появлению дополнительных носителей.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Отсутствие инжекции неосновных носителей заряда.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3. Переходы работают только на основных носителях, следовательно, в приборах, изготовленных на основе эффекта </w:t>
      </w:r>
      <w:proofErr w:type="spellStart"/>
      <w:r w:rsidRPr="008E2FE7">
        <w:rPr>
          <w:rFonts w:ascii="Arial" w:eastAsia="Times New Roman" w:hAnsi="Arial" w:cs="Arial"/>
          <w:color w:val="000000"/>
          <w:sz w:val="24"/>
          <w:szCs w:val="24"/>
          <w:lang w:eastAsia="ru-RU"/>
        </w:rPr>
        <w:t>Шоттки</w:t>
      </w:r>
      <w:proofErr w:type="spellEnd"/>
      <w:r w:rsidRPr="008E2FE7">
        <w:rPr>
          <w:rFonts w:ascii="Arial" w:eastAsia="Times New Roman" w:hAnsi="Arial" w:cs="Arial"/>
          <w:color w:val="000000"/>
          <w:sz w:val="24"/>
          <w:szCs w:val="24"/>
          <w:lang w:eastAsia="ru-RU"/>
        </w:rPr>
        <w:t>, практически отсутствует диффузионная емкость, связанная с накоплением и рассасыванием носителей.</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2057400" cy="1428750"/>
            <wp:effectExtent l="19050" t="0" r="0" b="0"/>
            <wp:docPr id="33" name="Рисунок 33" descr="http://www.bestreferat.ru/images/paper/57/52/954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57/52/9545257.png"/>
                    <pic:cNvPicPr>
                      <a:picLocks noChangeAspect="1" noChangeArrowheads="1"/>
                    </pic:cNvPicPr>
                  </pic:nvPicPr>
                  <pic:blipFill>
                    <a:blip r:embed="rId31"/>
                    <a:srcRect/>
                    <a:stretch>
                      <a:fillRect/>
                    </a:stretch>
                  </pic:blipFill>
                  <pic:spPr bwMode="auto">
                    <a:xfrm>
                      <a:off x="0" y="0"/>
                      <a:ext cx="2057400" cy="142875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1.7. </w:t>
      </w:r>
      <w:r w:rsidRPr="008E2FE7">
        <w:rPr>
          <w:rFonts w:ascii="Arial" w:eastAsia="Times New Roman" w:hAnsi="Arial" w:cs="Arial"/>
          <w:i/>
          <w:iCs/>
          <w:color w:val="000000"/>
          <w:sz w:val="24"/>
          <w:szCs w:val="24"/>
          <w:lang w:eastAsia="ru-RU"/>
        </w:rPr>
        <w:t xml:space="preserve">ВАХ диода </w:t>
      </w:r>
      <w:proofErr w:type="spellStart"/>
      <w:r w:rsidRPr="008E2FE7">
        <w:rPr>
          <w:rFonts w:ascii="Arial" w:eastAsia="Times New Roman" w:hAnsi="Arial" w:cs="Arial"/>
          <w:i/>
          <w:iCs/>
          <w:color w:val="000000"/>
          <w:sz w:val="24"/>
          <w:szCs w:val="24"/>
          <w:lang w:eastAsia="ru-RU"/>
        </w:rPr>
        <w:t>Шоттки</w:t>
      </w:r>
      <w:proofErr w:type="spellEnd"/>
      <w:r w:rsidRPr="008E2FE7">
        <w:rPr>
          <w:rFonts w:ascii="Arial" w:eastAsia="Times New Roman" w:hAnsi="Arial" w:cs="Arial"/>
          <w:i/>
          <w:iCs/>
          <w:color w:val="000000"/>
          <w:sz w:val="24"/>
          <w:szCs w:val="24"/>
          <w:lang w:eastAsia="ru-RU"/>
        </w:rPr>
        <w:t xml:space="preserve"> (ДШ) и обычного диода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 Отсутствие диффузионной емкости существенно повышает быстродействие приборов, поэтому </w:t>
      </w:r>
      <w:r w:rsidRPr="008E2FE7">
        <w:rPr>
          <w:rFonts w:ascii="Arial" w:eastAsia="Times New Roman" w:hAnsi="Arial" w:cs="Arial"/>
          <w:i/>
          <w:iCs/>
          <w:color w:val="000000"/>
          <w:sz w:val="24"/>
          <w:szCs w:val="24"/>
          <w:lang w:eastAsia="ru-RU"/>
        </w:rPr>
        <w:t>диоды, выполненные на основе такого контакта, обладают значительно лучшими переключающими свойствами, чем диоды на основе контакта полупроводник</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полупроводник.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Обладая высоким быстродействием, диоды </w:t>
      </w:r>
      <w:proofErr w:type="spellStart"/>
      <w:r w:rsidRPr="008E2FE7">
        <w:rPr>
          <w:rFonts w:ascii="Arial" w:eastAsia="Times New Roman" w:hAnsi="Arial" w:cs="Arial"/>
          <w:color w:val="000000"/>
          <w:sz w:val="24"/>
          <w:szCs w:val="24"/>
          <w:lang w:eastAsia="ru-RU"/>
        </w:rPr>
        <w:t>Шоттки</w:t>
      </w:r>
      <w:proofErr w:type="spellEnd"/>
      <w:r w:rsidRPr="008E2FE7">
        <w:rPr>
          <w:rFonts w:ascii="Arial" w:eastAsia="Times New Roman" w:hAnsi="Arial" w:cs="Arial"/>
          <w:color w:val="000000"/>
          <w:sz w:val="24"/>
          <w:szCs w:val="24"/>
          <w:lang w:eastAsia="ru-RU"/>
        </w:rPr>
        <w:t xml:space="preserve"> широко используются в цифровой технике (например, логика ТТЛШ).</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Пример. </w:t>
      </w:r>
      <w:r w:rsidRPr="008E2FE7">
        <w:rPr>
          <w:rFonts w:ascii="Arial" w:eastAsia="Times New Roman" w:hAnsi="Arial" w:cs="Arial"/>
          <w:color w:val="000000"/>
          <w:sz w:val="24"/>
          <w:szCs w:val="24"/>
          <w:lang w:eastAsia="ru-RU"/>
        </w:rPr>
        <w:t xml:space="preserve">Если оба перехода в биполярном транзисторе окажутся под прямым напряжением, то есть перейдут в режим двойной инжекции, то в базе накапливается большой объемный заряд, на рассасывание которого требуется определенное время. Транзистор переходит в режим глубокого насыщения, и его быстродействие заметно снижается. Чтобы предотвратить это, нельзя допускать </w:t>
      </w:r>
      <w:proofErr w:type="spellStart"/>
      <w:r w:rsidRPr="008E2FE7">
        <w:rPr>
          <w:rFonts w:ascii="Arial" w:eastAsia="Times New Roman" w:hAnsi="Arial" w:cs="Arial"/>
          <w:color w:val="000000"/>
          <w:sz w:val="24"/>
          <w:szCs w:val="24"/>
          <w:lang w:eastAsia="ru-RU"/>
        </w:rPr>
        <w:t>прямосмещенного</w:t>
      </w:r>
      <w:proofErr w:type="spellEnd"/>
      <w:r w:rsidRPr="008E2FE7">
        <w:rPr>
          <w:rFonts w:ascii="Arial" w:eastAsia="Times New Roman" w:hAnsi="Arial" w:cs="Arial"/>
          <w:color w:val="000000"/>
          <w:sz w:val="24"/>
          <w:szCs w:val="24"/>
          <w:lang w:eastAsia="ru-RU"/>
        </w:rPr>
        <w:t xml:space="preserve"> состояния коллекторного перехода. С этой целью коллекторный переход шунтируется диодом </w:t>
      </w:r>
      <w:proofErr w:type="spellStart"/>
      <w:r w:rsidRPr="008E2FE7">
        <w:rPr>
          <w:rFonts w:ascii="Arial" w:eastAsia="Times New Roman" w:hAnsi="Arial" w:cs="Arial"/>
          <w:color w:val="000000"/>
          <w:sz w:val="24"/>
          <w:szCs w:val="24"/>
          <w:lang w:eastAsia="ru-RU"/>
        </w:rPr>
        <w:t>Шоттки</w:t>
      </w:r>
      <w:proofErr w:type="spellEnd"/>
      <w:r w:rsidRPr="008E2FE7">
        <w:rPr>
          <w:rFonts w:ascii="Arial" w:eastAsia="Times New Roman" w:hAnsi="Arial" w:cs="Arial"/>
          <w:color w:val="000000"/>
          <w:sz w:val="24"/>
          <w:szCs w:val="24"/>
          <w:lang w:eastAsia="ru-RU"/>
        </w:rPr>
        <w:t xml:space="preserve"> (рис. 1.8); падение напряжения на диоде </w:t>
      </w:r>
      <w:proofErr w:type="spellStart"/>
      <w:r w:rsidRPr="008E2FE7">
        <w:rPr>
          <w:rFonts w:ascii="Arial" w:eastAsia="Times New Roman" w:hAnsi="Arial" w:cs="Arial"/>
          <w:color w:val="000000"/>
          <w:sz w:val="24"/>
          <w:szCs w:val="24"/>
          <w:lang w:eastAsia="ru-RU"/>
        </w:rPr>
        <w:t>Шоттки</w:t>
      </w:r>
      <w:proofErr w:type="spellEnd"/>
      <w:r w:rsidRPr="008E2FE7">
        <w:rPr>
          <w:rFonts w:ascii="Arial" w:eastAsia="Times New Roman" w:hAnsi="Arial" w:cs="Arial"/>
          <w:color w:val="000000"/>
          <w:sz w:val="24"/>
          <w:szCs w:val="24"/>
          <w:lang w:eastAsia="ru-RU"/>
        </w:rPr>
        <w:t xml:space="preserve"> составляет </w:t>
      </w:r>
      <w:r w:rsidRPr="008E2FE7">
        <w:rPr>
          <w:rFonts w:ascii="Arial" w:eastAsia="Times New Roman" w:hAnsi="Arial" w:cs="Arial"/>
          <w:i/>
          <w:iCs/>
          <w:color w:val="000000"/>
          <w:sz w:val="24"/>
          <w:szCs w:val="24"/>
          <w:lang w:eastAsia="ru-RU"/>
        </w:rPr>
        <w:t>0,2</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0,4 В</w:t>
      </w:r>
      <w:r w:rsidRPr="008E2FE7">
        <w:rPr>
          <w:rFonts w:ascii="Arial" w:eastAsia="Times New Roman" w:hAnsi="Arial" w:cs="Arial"/>
          <w:color w:val="000000"/>
          <w:sz w:val="24"/>
          <w:szCs w:val="24"/>
          <w:lang w:eastAsia="ru-RU"/>
        </w:rPr>
        <w:t xml:space="preserve"> , следовательно, на коллекторном переходе устанавливается низкий уровень прямого напряжения, при котором невозможна заметная для режима ключа инжекция носителей из коллектора в базу и тем самым исключается глубокое насыщение транзистора, а его быстродействие повышается. На рис. 1.8 участок «диод </w:t>
      </w:r>
      <w:proofErr w:type="spellStart"/>
      <w:r w:rsidRPr="008E2FE7">
        <w:rPr>
          <w:rFonts w:ascii="Arial" w:eastAsia="Times New Roman" w:hAnsi="Arial" w:cs="Arial"/>
          <w:color w:val="000000"/>
          <w:sz w:val="24"/>
          <w:szCs w:val="24"/>
          <w:lang w:eastAsia="ru-RU"/>
        </w:rPr>
        <w:t>Шоттки</w:t>
      </w:r>
      <w:proofErr w:type="spellEnd"/>
      <w:r w:rsidRPr="008E2FE7">
        <w:rPr>
          <w:rFonts w:ascii="Arial" w:eastAsia="Times New Roman" w:hAnsi="Arial" w:cs="Arial"/>
          <w:color w:val="000000"/>
          <w:sz w:val="24"/>
          <w:szCs w:val="24"/>
          <w:lang w:eastAsia="ru-RU"/>
        </w:rPr>
        <w:t xml:space="preserve"> и коллекторный переход» транзистора выделены пунктиром. В схеме использован транзистор n-p-n-структуры. Напряжение на входе имеет прямоугольную форму: на входе чередуются импульсы высокого и низкого уровней.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переход транзистора отпирается при высоком уровне </w:t>
      </w:r>
      <w:r w:rsidRPr="008E2FE7">
        <w:rPr>
          <w:rFonts w:ascii="Arial" w:eastAsia="Times New Roman" w:hAnsi="Arial" w:cs="Arial"/>
          <w:color w:val="000000"/>
          <w:sz w:val="24"/>
          <w:szCs w:val="24"/>
          <w:lang w:eastAsia="ru-RU"/>
        </w:rPr>
        <w:br/>
        <w:t>входного сигнала и запирается при низком.</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847850" cy="1466850"/>
            <wp:effectExtent l="19050" t="0" r="0" b="0"/>
            <wp:docPr id="34" name="Рисунок 34" descr="http://www.bestreferat.ru/images/paper/58/52/9545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streferat.ru/images/paper/58/52/9545258.png"/>
                    <pic:cNvPicPr>
                      <a:picLocks noChangeAspect="1" noChangeArrowheads="1"/>
                    </pic:cNvPicPr>
                  </pic:nvPicPr>
                  <pic:blipFill>
                    <a:blip r:embed="rId32"/>
                    <a:srcRect/>
                    <a:stretch>
                      <a:fillRect/>
                    </a:stretch>
                  </pic:blipFill>
                  <pic:spPr bwMode="auto">
                    <a:xfrm>
                      <a:off x="0" y="0"/>
                      <a:ext cx="1847850" cy="146685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1.8. </w:t>
      </w:r>
      <w:r w:rsidRPr="008E2FE7">
        <w:rPr>
          <w:rFonts w:ascii="Arial" w:eastAsia="Times New Roman" w:hAnsi="Arial" w:cs="Arial"/>
          <w:i/>
          <w:iCs/>
          <w:color w:val="000000"/>
          <w:sz w:val="24"/>
          <w:szCs w:val="24"/>
          <w:lang w:eastAsia="ru-RU"/>
        </w:rPr>
        <w:t xml:space="preserve">Электронный ключ с диодом </w:t>
      </w:r>
      <w:proofErr w:type="spellStart"/>
      <w:r w:rsidRPr="008E2FE7">
        <w:rPr>
          <w:rFonts w:ascii="Arial" w:eastAsia="Times New Roman" w:hAnsi="Arial" w:cs="Arial"/>
          <w:i/>
          <w:iCs/>
          <w:color w:val="000000"/>
          <w:sz w:val="24"/>
          <w:szCs w:val="24"/>
          <w:lang w:eastAsia="ru-RU"/>
        </w:rPr>
        <w:t>Шоттки</w:t>
      </w:r>
      <w:proofErr w:type="spellEnd"/>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1.5.</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Выпрямительные низкочастотные диоды в блоках питания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1.5.1. Блоки питания на выпрямительных диодах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Источниками питания называются устройства, предназначенные для снабжения электронной аппаратуры электрической энергией и представляющие собой комплекс приборов, которые вырабатывают электрическую энергию и преобразуют ее к виду, необходимому для нормальной работы каждого узла электронной аппаратуры (рис. 1.9).</w:t>
      </w:r>
    </w:p>
    <w:tbl>
      <w:tblPr>
        <w:tblW w:w="0" w:type="auto"/>
        <w:shd w:val="clear" w:color="auto" w:fill="FFFFDD"/>
        <w:tblCellMar>
          <w:left w:w="0" w:type="dxa"/>
          <w:right w:w="0" w:type="dxa"/>
        </w:tblCellMar>
        <w:tblLook w:val="04A0"/>
      </w:tblPr>
      <w:tblGrid>
        <w:gridCol w:w="6"/>
      </w:tblGrid>
      <w:tr w:rsidR="008E2FE7" w:rsidRPr="008E2FE7" w:rsidTr="008E2FE7">
        <w:tc>
          <w:tcPr>
            <w:tcW w:w="0" w:type="auto"/>
            <w:shd w:val="clear" w:color="auto" w:fill="FFFFDD"/>
            <w:vAlign w:val="center"/>
            <w:hideMark/>
          </w:tcPr>
          <w:p w:rsidR="008E2FE7" w:rsidRPr="008E2FE7" w:rsidRDefault="008E2FE7" w:rsidP="008E2FE7">
            <w:pPr>
              <w:spacing w:after="0" w:line="240" w:lineRule="auto"/>
              <w:rPr>
                <w:rFonts w:ascii="Arial" w:eastAsia="Times New Roman" w:hAnsi="Arial" w:cs="Arial"/>
                <w:sz w:val="24"/>
                <w:szCs w:val="24"/>
                <w:lang w:eastAsia="ru-RU"/>
              </w:rPr>
            </w:pP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1.9. </w:t>
      </w:r>
      <w:r w:rsidRPr="008E2FE7">
        <w:rPr>
          <w:rFonts w:ascii="Arial" w:eastAsia="Times New Roman" w:hAnsi="Arial" w:cs="Arial"/>
          <w:i/>
          <w:iCs/>
          <w:color w:val="000000"/>
          <w:sz w:val="24"/>
          <w:szCs w:val="24"/>
          <w:lang w:eastAsia="ru-RU"/>
        </w:rPr>
        <w:t>Общая структурная схема источника питания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Основными звеньями выпрямительного устройства являются трансформатор и вентильный комплект; вспомогательными - фильтр и стабилизатор постоянного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lastRenderedPageBreak/>
        <w:t>Трансформатор </w:t>
      </w:r>
      <w:r w:rsidRPr="008E2FE7">
        <w:rPr>
          <w:rFonts w:ascii="Arial" w:eastAsia="Times New Roman" w:hAnsi="Arial" w:cs="Arial"/>
          <w:color w:val="000000"/>
          <w:sz w:val="24"/>
          <w:szCs w:val="24"/>
          <w:lang w:eastAsia="ru-RU"/>
        </w:rPr>
        <w:t>служит для преобразования переменного напряжения в переменное такого значения, которое необходимо для получения на выходе источника питания заданного постоянного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Вентиль</w:t>
      </w:r>
      <w:r w:rsidRPr="008E2FE7">
        <w:rPr>
          <w:rFonts w:ascii="Arial" w:eastAsia="Times New Roman" w:hAnsi="Arial" w:cs="Arial"/>
          <w:color w:val="000000"/>
          <w:sz w:val="24"/>
          <w:szCs w:val="24"/>
          <w:lang w:eastAsia="ru-RU"/>
        </w:rPr>
        <w:t> - это прибор, имеющий несимметричную характеристику проводимости, малое сопротивление для прямого тока и большое сопротивление для обратного. С помощью вентиля переменное напряжение преобразуется в пульсирующее.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Фильтр </w:t>
      </w:r>
      <w:r w:rsidRPr="008E2FE7">
        <w:rPr>
          <w:rFonts w:ascii="Arial" w:eastAsia="Times New Roman" w:hAnsi="Arial" w:cs="Arial"/>
          <w:color w:val="000000"/>
          <w:sz w:val="24"/>
          <w:szCs w:val="24"/>
          <w:lang w:eastAsia="ru-RU"/>
        </w:rPr>
        <w:t>предназначен для сглаживания пульсаций выпрямленного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Стабилизатор </w:t>
      </w:r>
      <w:r w:rsidRPr="008E2FE7">
        <w:rPr>
          <w:rFonts w:ascii="Arial" w:eastAsia="Times New Roman" w:hAnsi="Arial" w:cs="Arial"/>
          <w:color w:val="000000"/>
          <w:sz w:val="24"/>
          <w:szCs w:val="24"/>
          <w:lang w:eastAsia="ru-RU"/>
        </w:rPr>
        <w:t>- это схема, которая отслеживает все изменения напряжения со стороны входа и выхода и поддерживает постоянным напряжение на нагрузке.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 настоящее время в электронных устройствах наиболее часто </w:t>
      </w:r>
      <w:proofErr w:type="spellStart"/>
      <w:r w:rsidRPr="008E2FE7">
        <w:rPr>
          <w:rFonts w:ascii="Arial" w:eastAsia="Times New Roman" w:hAnsi="Arial" w:cs="Arial"/>
          <w:color w:val="000000"/>
          <w:sz w:val="24"/>
          <w:szCs w:val="24"/>
          <w:lang w:eastAsia="ru-RU"/>
        </w:rPr>
        <w:t>исполь</w:t>
      </w:r>
      <w:proofErr w:type="spellEnd"/>
      <w:r w:rsidRPr="008E2FE7">
        <w:rPr>
          <w:rFonts w:ascii="Arial" w:eastAsia="Times New Roman" w:hAnsi="Arial" w:cs="Arial"/>
          <w:color w:val="000000"/>
          <w:sz w:val="24"/>
          <w:szCs w:val="24"/>
          <w:lang w:eastAsia="ru-RU"/>
        </w:rPr>
        <w:t xml:space="preserve">- </w:t>
      </w:r>
      <w:proofErr w:type="spellStart"/>
      <w:r w:rsidRPr="008E2FE7">
        <w:rPr>
          <w:rFonts w:ascii="Arial" w:eastAsia="Times New Roman" w:hAnsi="Arial" w:cs="Arial"/>
          <w:color w:val="000000"/>
          <w:sz w:val="24"/>
          <w:szCs w:val="24"/>
          <w:lang w:eastAsia="ru-RU"/>
        </w:rPr>
        <w:t>зуются</w:t>
      </w:r>
      <w:proofErr w:type="spellEnd"/>
      <w:r w:rsidRPr="008E2FE7">
        <w:rPr>
          <w:rFonts w:ascii="Arial" w:eastAsia="Times New Roman" w:hAnsi="Arial" w:cs="Arial"/>
          <w:color w:val="000000"/>
          <w:sz w:val="24"/>
          <w:szCs w:val="24"/>
          <w:lang w:eastAsia="ru-RU"/>
        </w:rPr>
        <w:t xml:space="preserve"> следующие схемы выпрямителей: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однофазные </w:t>
      </w:r>
      <w:r w:rsidRPr="008E2FE7">
        <w:rPr>
          <w:rFonts w:ascii="Arial" w:eastAsia="Times New Roman" w:hAnsi="Arial" w:cs="Arial"/>
          <w:color w:val="000000"/>
          <w:sz w:val="24"/>
          <w:szCs w:val="24"/>
          <w:lang w:eastAsia="ru-RU"/>
        </w:rPr>
        <w:t xml:space="preserve">(однополупериодные (ОПВ - рис. 1.10, а), </w:t>
      </w:r>
      <w:proofErr w:type="spellStart"/>
      <w:r w:rsidRPr="008E2FE7">
        <w:rPr>
          <w:rFonts w:ascii="Arial" w:eastAsia="Times New Roman" w:hAnsi="Arial" w:cs="Arial"/>
          <w:color w:val="000000"/>
          <w:sz w:val="24"/>
          <w:szCs w:val="24"/>
          <w:lang w:eastAsia="ru-RU"/>
        </w:rPr>
        <w:t>двухполупериодные</w:t>
      </w:r>
      <w:proofErr w:type="spellEnd"/>
      <w:r w:rsidRPr="008E2FE7">
        <w:rPr>
          <w:rFonts w:ascii="Arial" w:eastAsia="Times New Roman" w:hAnsi="Arial" w:cs="Arial"/>
          <w:color w:val="000000"/>
          <w:sz w:val="24"/>
          <w:szCs w:val="24"/>
          <w:lang w:eastAsia="ru-RU"/>
        </w:rPr>
        <w:t xml:space="preserve"> (ДПВ с нулевым выводом и мостовая - рис. 1.10, б, в соответственно);</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многофазные</w:t>
      </w:r>
      <w:r w:rsidRPr="008E2FE7">
        <w:rPr>
          <w:rFonts w:ascii="Arial" w:eastAsia="Times New Roman" w:hAnsi="Arial" w:cs="Arial"/>
          <w:color w:val="000000"/>
          <w:sz w:val="24"/>
          <w:szCs w:val="24"/>
          <w:lang w:eastAsia="ru-RU"/>
        </w:rPr>
        <w:t> (с нулевым выводом, мостовые - схема Ларионова).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1.5.2. Параметры выпрямителей с любым характером нагрузки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Характер нагрузки на выходе выпрямителя определяется или самой нагрузкой, или первым элементом фильтра (фильтр может быть любой сложности).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7. Коэффициент пульсаций </w:t>
      </w:r>
      <w:proofErr w:type="spellStart"/>
      <w:r w:rsidRPr="008E2FE7">
        <w:rPr>
          <w:rFonts w:ascii="Arial" w:eastAsia="Times New Roman" w:hAnsi="Arial" w:cs="Arial"/>
          <w:i/>
          <w:iCs/>
          <w:color w:val="000000"/>
          <w:sz w:val="24"/>
          <w:szCs w:val="24"/>
          <w:lang w:eastAsia="ru-RU"/>
        </w:rPr>
        <w:t>К</w:t>
      </w:r>
      <w:r w:rsidRPr="008E2FE7">
        <w:rPr>
          <w:rFonts w:ascii="Arial" w:eastAsia="Times New Roman" w:hAnsi="Arial" w:cs="Arial"/>
          <w:i/>
          <w:iCs/>
          <w:color w:val="000000"/>
          <w:sz w:val="24"/>
          <w:szCs w:val="24"/>
          <w:vertAlign w:val="subscript"/>
          <w:lang w:eastAsia="ru-RU"/>
        </w:rPr>
        <w:t>п</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(характеризует степень приближения кривой выпрямленного напряжения к прямой линии)</w:t>
      </w:r>
      <w:r w:rsidRPr="008E2FE7">
        <w:rPr>
          <w:rFonts w:ascii="Arial" w:eastAsia="Times New Roman" w:hAnsi="Arial" w:cs="Arial"/>
          <w:i/>
          <w:iCs/>
          <w:color w:val="000000"/>
          <w:sz w:val="24"/>
          <w:szCs w:val="24"/>
          <w:lang w:eastAsia="ru-RU"/>
        </w:rPr>
        <w:t>.</w:t>
      </w:r>
    </w:p>
    <w:tbl>
      <w:tblPr>
        <w:tblW w:w="0" w:type="auto"/>
        <w:shd w:val="clear" w:color="auto" w:fill="FFFFDD"/>
        <w:tblCellMar>
          <w:left w:w="0" w:type="dxa"/>
          <w:right w:w="0" w:type="dxa"/>
        </w:tblCellMar>
        <w:tblLook w:val="04A0"/>
      </w:tblPr>
      <w:tblGrid>
        <w:gridCol w:w="894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5676900" cy="2219325"/>
                  <wp:effectExtent l="0" t="0" r="0" b="0"/>
                  <wp:docPr id="35" name="Рисунок 35" descr="http://www.bestreferat.ru/images/paper/59/52/9545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streferat.ru/images/paper/59/52/9545259.png"/>
                          <pic:cNvPicPr>
                            <a:picLocks noChangeAspect="1" noChangeArrowheads="1"/>
                          </pic:cNvPicPr>
                        </pic:nvPicPr>
                        <pic:blipFill>
                          <a:blip r:embed="rId33"/>
                          <a:srcRect/>
                          <a:stretch>
                            <a:fillRect/>
                          </a:stretch>
                        </pic:blipFill>
                        <pic:spPr bwMode="auto">
                          <a:xfrm>
                            <a:off x="0" y="0"/>
                            <a:ext cx="5676900" cy="221932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Times New Roman" w:eastAsia="Times New Roman" w:hAnsi="Times New Roman" w:cs="Times New Roman"/>
          <w:noProof/>
          <w:sz w:val="24"/>
          <w:szCs w:val="24"/>
          <w:lang w:eastAsia="ru-RU"/>
        </w:rPr>
        <w:drawing>
          <wp:inline distT="0" distB="0" distL="0" distR="0">
            <wp:extent cx="1857375" cy="1476375"/>
            <wp:effectExtent l="0" t="0" r="0" b="0"/>
            <wp:docPr id="36" name="Рисунок 36" descr="http://www.bestreferat.ru/images/paper/60/52/9545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estreferat.ru/images/paper/60/52/9545260.png"/>
                    <pic:cNvPicPr>
                      <a:picLocks noChangeAspect="1" noChangeArrowheads="1"/>
                    </pic:cNvPicPr>
                  </pic:nvPicPr>
                  <pic:blipFill>
                    <a:blip r:embed="rId34"/>
                    <a:srcRect/>
                    <a:stretch>
                      <a:fillRect/>
                    </a:stretch>
                  </pic:blipFill>
                  <pic:spPr bwMode="auto">
                    <a:xfrm>
                      <a:off x="0" y="0"/>
                      <a:ext cx="1857375" cy="14763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Параметры выпрямительных устройств: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Действующее значение напряжения на вторичной обмотке трансформатора </w:t>
      </w:r>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2</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Амплитудное значение напряжения на вторичной обмотке трансформатора </w:t>
      </w:r>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2</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bscript"/>
          <w:lang w:eastAsia="ru-RU"/>
        </w:rPr>
        <w:t>мах</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 Среднее значение выпрямленного напряжения на нагрузке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 Среднее значение выпрямленного тока в нагрузке </w:t>
      </w:r>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0</w:t>
      </w:r>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5. Действующее значение напряжения пульсаций на нагрузке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6. Максимальные изменения напряжения на нагрузке D</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вых</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7. Коэффициент пульсаций </w:t>
      </w:r>
      <w:proofErr w:type="spellStart"/>
      <w:r w:rsidRPr="008E2FE7">
        <w:rPr>
          <w:rFonts w:ascii="Arial" w:eastAsia="Times New Roman" w:hAnsi="Arial" w:cs="Arial"/>
          <w:i/>
          <w:iCs/>
          <w:color w:val="000000"/>
          <w:sz w:val="24"/>
          <w:szCs w:val="24"/>
          <w:lang w:eastAsia="ru-RU"/>
        </w:rPr>
        <w:t>К</w:t>
      </w:r>
      <w:r w:rsidRPr="008E2FE7">
        <w:rPr>
          <w:rFonts w:ascii="Arial" w:eastAsia="Times New Roman" w:hAnsi="Arial" w:cs="Arial"/>
          <w:i/>
          <w:iCs/>
          <w:color w:val="000000"/>
          <w:sz w:val="24"/>
          <w:szCs w:val="24"/>
          <w:vertAlign w:val="subscript"/>
          <w:lang w:eastAsia="ru-RU"/>
        </w:rPr>
        <w:t>п</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(характеризует степень приближения кривой выпрямленного напряжения к прямой линии)</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8. Коэффициент сглаживания </w:t>
      </w:r>
      <w:r w:rsidRPr="008E2FE7">
        <w:rPr>
          <w:rFonts w:ascii="Arial" w:eastAsia="Times New Roman" w:hAnsi="Arial" w:cs="Arial"/>
          <w:i/>
          <w:iCs/>
          <w:color w:val="000000"/>
          <w:sz w:val="24"/>
          <w:szCs w:val="24"/>
          <w:lang w:eastAsia="ru-RU"/>
        </w:rPr>
        <w:t>К</w:t>
      </w:r>
      <w:r w:rsidRPr="008E2FE7">
        <w:rPr>
          <w:rFonts w:ascii="Arial" w:eastAsia="Times New Roman" w:hAnsi="Arial" w:cs="Arial"/>
          <w:i/>
          <w:iCs/>
          <w:color w:val="000000"/>
          <w:sz w:val="24"/>
          <w:szCs w:val="24"/>
          <w:vertAlign w:val="subscript"/>
          <w:lang w:eastAsia="ru-RU"/>
        </w:rPr>
        <w:t>с </w:t>
      </w:r>
      <w:r w:rsidRPr="008E2FE7">
        <w:rPr>
          <w:rFonts w:ascii="Arial" w:eastAsia="Times New Roman" w:hAnsi="Arial" w:cs="Arial"/>
          <w:color w:val="000000"/>
          <w:sz w:val="24"/>
          <w:szCs w:val="24"/>
          <w:lang w:eastAsia="ru-RU"/>
        </w:rPr>
        <w:t>(это параметр фильтра).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9. Коэффициент полезного действия выпрямителя </w:t>
      </w:r>
      <w:proofErr w:type="spellStart"/>
      <w:r w:rsidRPr="008E2FE7">
        <w:rPr>
          <w:rFonts w:ascii="Arial" w:eastAsia="Times New Roman" w:hAnsi="Arial" w:cs="Arial"/>
          <w:i/>
          <w:iCs/>
          <w:color w:val="000000"/>
          <w:sz w:val="24"/>
          <w:szCs w:val="24"/>
          <w:lang w:eastAsia="ru-RU"/>
        </w:rPr>
        <w:t>h</w:t>
      </w:r>
      <w:proofErr w:type="spellEnd"/>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10. Амплитудное значение тока через диод.</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11. Обратное напряжение на диоде - наибольшая разность потенциалов, приложенная к диоду в тот момент времени, когда он не пропускает тока.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Во всех схемах выпрямителей активный характер нагрузки, то есть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сглаживающие фильтры отсутствуют.</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1.5.4. Выпрямительные устройства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 простым емкостным фильтром на выходе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1.5.4.1. Анализ работы схемы и основные соотношения в ней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Назначение конденсатора на выходе выпрямителя - сглаживать пульсацию в выпрямленном напряжении. При подключении конденсатора фильтра характер нагрузки становится емкостным.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Наличие конденсатора в схеме выпрямителя (рис.1.12, а) существенно меняет режим работы полупроводниковых диодов: напряжение на конденсаторе (рис. 1.12, б) в определенный момент времени делает потенциал катода диода больше потенциала анода и диоды запираются (моменты времени 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и t</w:t>
      </w:r>
      <w:r w:rsidRPr="008E2FE7">
        <w:rPr>
          <w:rFonts w:ascii="Arial" w:eastAsia="Times New Roman" w:hAnsi="Arial" w:cs="Arial"/>
          <w:color w:val="000000"/>
          <w:sz w:val="24"/>
          <w:szCs w:val="24"/>
          <w:vertAlign w:val="subscript"/>
          <w:lang w:eastAsia="ru-RU"/>
        </w:rPr>
        <w:t>4</w:t>
      </w:r>
      <w:r w:rsidRPr="008E2FE7">
        <w:rPr>
          <w:rFonts w:ascii="Arial" w:eastAsia="Times New Roman" w:hAnsi="Arial" w:cs="Arial"/>
          <w:color w:val="000000"/>
          <w:sz w:val="24"/>
          <w:szCs w:val="24"/>
          <w:lang w:eastAsia="ru-RU"/>
        </w:rPr>
        <w:t> ). С момента времени с 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по t</w:t>
      </w:r>
      <w:r w:rsidRPr="008E2FE7">
        <w:rPr>
          <w:rFonts w:ascii="Arial" w:eastAsia="Times New Roman" w:hAnsi="Arial" w:cs="Arial"/>
          <w:color w:val="000000"/>
          <w:sz w:val="24"/>
          <w:szCs w:val="24"/>
          <w:vertAlign w:val="subscript"/>
          <w:lang w:eastAsia="ru-RU"/>
        </w:rPr>
        <w:t>3</w:t>
      </w:r>
      <w:r w:rsidRPr="008E2FE7">
        <w:rPr>
          <w:rFonts w:ascii="Arial" w:eastAsia="Times New Roman" w:hAnsi="Arial" w:cs="Arial"/>
          <w:color w:val="000000"/>
          <w:sz w:val="24"/>
          <w:szCs w:val="24"/>
          <w:lang w:eastAsia="ru-RU"/>
        </w:rPr>
        <w:t> диоды заперты и находятся под обратным напряжением, а с t</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по 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и с t</w:t>
      </w:r>
      <w:r w:rsidRPr="008E2FE7">
        <w:rPr>
          <w:rFonts w:ascii="Arial" w:eastAsia="Times New Roman" w:hAnsi="Arial" w:cs="Arial"/>
          <w:color w:val="000000"/>
          <w:sz w:val="24"/>
          <w:szCs w:val="24"/>
          <w:vertAlign w:val="subscript"/>
          <w:lang w:eastAsia="ru-RU"/>
        </w:rPr>
        <w:t>3</w:t>
      </w:r>
      <w:r w:rsidRPr="008E2FE7">
        <w:rPr>
          <w:rFonts w:ascii="Arial" w:eastAsia="Times New Roman" w:hAnsi="Arial" w:cs="Arial"/>
          <w:color w:val="000000"/>
          <w:sz w:val="24"/>
          <w:szCs w:val="24"/>
          <w:lang w:eastAsia="ru-RU"/>
        </w:rPr>
        <w:t> по t</w:t>
      </w:r>
      <w:r w:rsidRPr="008E2FE7">
        <w:rPr>
          <w:rFonts w:ascii="Arial" w:eastAsia="Times New Roman" w:hAnsi="Arial" w:cs="Arial"/>
          <w:color w:val="000000"/>
          <w:sz w:val="24"/>
          <w:szCs w:val="24"/>
          <w:vertAlign w:val="subscript"/>
          <w:lang w:eastAsia="ru-RU"/>
        </w:rPr>
        <w:t>4</w:t>
      </w:r>
      <w:r w:rsidRPr="008E2FE7">
        <w:rPr>
          <w:rFonts w:ascii="Arial" w:eastAsia="Times New Roman" w:hAnsi="Arial" w:cs="Arial"/>
          <w:color w:val="000000"/>
          <w:sz w:val="24"/>
          <w:szCs w:val="24"/>
          <w:lang w:eastAsia="ru-RU"/>
        </w:rPr>
        <w:t> диоды открыты. При наличии </w:t>
      </w:r>
      <w:r w:rsidRPr="008E2FE7">
        <w:rPr>
          <w:rFonts w:ascii="Arial" w:eastAsia="Times New Roman" w:hAnsi="Arial" w:cs="Arial"/>
          <w:color w:val="000000"/>
          <w:sz w:val="24"/>
          <w:szCs w:val="24"/>
          <w:lang w:eastAsia="ru-RU"/>
        </w:rPr>
        <w:br/>
        <w:t>С-фильтра диод переходит в режим прерывистого тока, следовательно, режим диода в прямом направлении становится более напряженным, особенно в момент включения, когда конденсатор еще не заряжен: за короткий промежуток времени (с t</w:t>
      </w:r>
      <w:r w:rsidRPr="008E2FE7">
        <w:rPr>
          <w:rFonts w:ascii="Arial" w:eastAsia="Times New Roman" w:hAnsi="Arial" w:cs="Arial"/>
          <w:color w:val="000000"/>
          <w:sz w:val="24"/>
          <w:szCs w:val="24"/>
          <w:vertAlign w:val="subscript"/>
          <w:lang w:eastAsia="ru-RU"/>
        </w:rPr>
        <w:t>3</w:t>
      </w:r>
      <w:r w:rsidRPr="008E2FE7">
        <w:rPr>
          <w:rFonts w:ascii="Arial" w:eastAsia="Times New Roman" w:hAnsi="Arial" w:cs="Arial"/>
          <w:color w:val="000000"/>
          <w:sz w:val="24"/>
          <w:szCs w:val="24"/>
          <w:lang w:eastAsia="ru-RU"/>
        </w:rPr>
        <w:t> по t</w:t>
      </w:r>
      <w:r w:rsidRPr="008E2FE7">
        <w:rPr>
          <w:rFonts w:ascii="Arial" w:eastAsia="Times New Roman" w:hAnsi="Arial" w:cs="Arial"/>
          <w:color w:val="000000"/>
          <w:sz w:val="24"/>
          <w:szCs w:val="24"/>
          <w:vertAlign w:val="subscript"/>
          <w:lang w:eastAsia="ru-RU"/>
        </w:rPr>
        <w:t>4</w:t>
      </w:r>
      <w:r w:rsidRPr="008E2FE7">
        <w:rPr>
          <w:rFonts w:ascii="Arial" w:eastAsia="Times New Roman" w:hAnsi="Arial" w:cs="Arial"/>
          <w:color w:val="000000"/>
          <w:sz w:val="24"/>
          <w:szCs w:val="24"/>
          <w:lang w:eastAsia="ru-RU"/>
        </w:rPr>
        <w:t> ) ток через диод должен успеть достичь максимального значения и уменьшиться до нуля.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Емкость конденсатора фильтра выбирается из условия, чтобы ее сопротивление по переменной составляющей тока было значительно меньше сопротивления нагрузки (хотя бы в 5–10 раз).</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Заряд, который получает конденсатор за время t</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3</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4,</w:t>
      </w:r>
    </w:p>
    <w:tbl>
      <w:tblPr>
        <w:tblW w:w="0" w:type="auto"/>
        <w:shd w:val="clear" w:color="auto" w:fill="FFFFDD"/>
        <w:tblCellMar>
          <w:left w:w="0" w:type="dxa"/>
          <w:right w:w="0" w:type="dxa"/>
        </w:tblCellMar>
        <w:tblLook w:val="04A0"/>
      </w:tblPr>
      <w:tblGrid>
        <w:gridCol w:w="4245"/>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695575" cy="1790700"/>
                  <wp:effectExtent l="0" t="0" r="0" b="0"/>
                  <wp:docPr id="37" name="Рисунок 37" descr="http://www.bestreferat.ru/images/paper/61/52/9545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estreferat.ru/images/paper/61/52/9545261.png"/>
                          <pic:cNvPicPr>
                            <a:picLocks noChangeAspect="1" noChangeArrowheads="1"/>
                          </pic:cNvPicPr>
                        </pic:nvPicPr>
                        <pic:blipFill>
                          <a:blip r:embed="rId35"/>
                          <a:srcRect/>
                          <a:stretch>
                            <a:fillRect/>
                          </a:stretch>
                        </pic:blipFill>
                        <pic:spPr bwMode="auto">
                          <a:xfrm>
                            <a:off x="0" y="0"/>
                            <a:ext cx="2695575" cy="179070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743075" cy="1524000"/>
            <wp:effectExtent l="0" t="0" r="9525" b="0"/>
            <wp:docPr id="38" name="Рисунок 38" descr="http://www.bestreferat.ru/images/paper/62/52/9545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estreferat.ru/images/paper/62/52/9545262.png"/>
                    <pic:cNvPicPr>
                      <a:picLocks noChangeAspect="1" noChangeArrowheads="1"/>
                    </pic:cNvPicPr>
                  </pic:nvPicPr>
                  <pic:blipFill>
                    <a:blip r:embed="rId36"/>
                    <a:srcRect/>
                    <a:stretch>
                      <a:fillRect/>
                    </a:stretch>
                  </pic:blipFill>
                  <pic:spPr bwMode="auto">
                    <a:xfrm>
                      <a:off x="0" y="0"/>
                      <a:ext cx="1743075" cy="1524000"/>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Рис. 1.12.</w:t>
      </w:r>
      <w:r w:rsidRPr="008E2FE7">
        <w:rPr>
          <w:rFonts w:ascii="Arial" w:eastAsia="Times New Roman" w:hAnsi="Arial" w:cs="Arial"/>
          <w:i/>
          <w:iCs/>
          <w:color w:val="000000"/>
          <w:sz w:val="24"/>
          <w:szCs w:val="24"/>
          <w:lang w:eastAsia="ru-RU"/>
        </w:rPr>
        <w:t xml:space="preserve"> ДВП с простым </w:t>
      </w:r>
      <w:proofErr w:type="spellStart"/>
      <w:r w:rsidRPr="008E2FE7">
        <w:rPr>
          <w:rFonts w:ascii="Arial" w:eastAsia="Times New Roman" w:hAnsi="Arial" w:cs="Arial"/>
          <w:i/>
          <w:iCs/>
          <w:color w:val="000000"/>
          <w:sz w:val="24"/>
          <w:szCs w:val="24"/>
          <w:lang w:eastAsia="ru-RU"/>
        </w:rPr>
        <w:t>С-фильторм</w:t>
      </w:r>
      <w:proofErr w:type="spellEnd"/>
      <w:r w:rsidRPr="008E2FE7">
        <w:rPr>
          <w:rFonts w:ascii="Arial" w:eastAsia="Times New Roman" w:hAnsi="Arial" w:cs="Arial"/>
          <w:i/>
          <w:iCs/>
          <w:color w:val="000000"/>
          <w:sz w:val="24"/>
          <w:szCs w:val="24"/>
          <w:lang w:eastAsia="ru-RU"/>
        </w:rPr>
        <w:t>: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схема ДПВ,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xml:space="preserve">временная диаграмма напряжения на нагрузке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н</w:t>
      </w:r>
      <w:r w:rsidRPr="008E2FE7">
        <w:rPr>
          <w:rFonts w:ascii="Arial" w:eastAsia="Times New Roman" w:hAnsi="Arial" w:cs="Arial"/>
          <w:i/>
          <w:iCs/>
          <w:color w:val="000000"/>
          <w:sz w:val="24"/>
          <w:szCs w:val="24"/>
          <w:lang w:eastAsia="ru-RU"/>
        </w:rPr>
        <w:t>=</w:t>
      </w:r>
      <w:proofErr w:type="spellEnd"/>
      <w:r w:rsidRPr="008E2FE7">
        <w:rPr>
          <w:rFonts w:ascii="Arial" w:eastAsia="Times New Roman" w:hAnsi="Arial" w:cs="Arial"/>
          <w:i/>
          <w:iCs/>
          <w:color w:val="000000"/>
          <w:sz w:val="24"/>
          <w:szCs w:val="24"/>
          <w:lang w:eastAsia="ru-RU"/>
        </w:rPr>
        <w:t xml:space="preserve">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i/>
          <w:iCs/>
          <w:color w:val="000000"/>
          <w:sz w:val="24"/>
          <w:szCs w:val="24"/>
          <w:lang w:eastAsia="ru-RU"/>
        </w:rPr>
        <w:t>(</w:t>
      </w:r>
      <w:proofErr w:type="spellStart"/>
      <w:r w:rsidRPr="008E2FE7">
        <w:rPr>
          <w:rFonts w:ascii="Arial" w:eastAsia="Times New Roman" w:hAnsi="Arial" w:cs="Arial"/>
          <w:i/>
          <w:iCs/>
          <w:color w:val="000000"/>
          <w:sz w:val="24"/>
          <w:szCs w:val="24"/>
          <w:lang w:eastAsia="ru-RU"/>
        </w:rPr>
        <w:t>t</w:t>
      </w:r>
      <w:proofErr w:type="spellEnd"/>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Заряд, который получает конденсатор за время t</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3</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Заряд, который конденсатор теряет за время 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3</w:t>
      </w:r>
      <w:r w:rsidRPr="008E2FE7">
        <w:rPr>
          <w:rFonts w:ascii="Arial" w:eastAsia="Times New Roman" w:hAnsi="Arial" w:cs="Arial"/>
          <w:color w:val="000000"/>
          <w:sz w:val="24"/>
          <w:szCs w:val="24"/>
          <w:lang w:eastAsia="ru-RU"/>
        </w:rPr>
        <w:t> , t</w:t>
      </w:r>
      <w:r w:rsidRPr="008E2FE7">
        <w:rPr>
          <w:rFonts w:ascii="Arial" w:eastAsia="Times New Roman" w:hAnsi="Arial" w:cs="Arial"/>
          <w:color w:val="000000"/>
          <w:sz w:val="24"/>
          <w:szCs w:val="24"/>
          <w:vertAlign w:val="subscript"/>
          <w:lang w:eastAsia="ru-RU"/>
        </w:rPr>
        <w:t>4</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Отрезок времени, на котором происходит разряд конденсатора, оказывается близким к половине периода входного напряжения выпрямителя.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 условию стационарности процесса заряда и разряда (= )</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откуда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(1.19)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proofErr w:type="spellStart"/>
      <w:r w:rsidRPr="008E2FE7">
        <w:rPr>
          <w:rFonts w:ascii="Arial" w:eastAsia="Times New Roman" w:hAnsi="Arial" w:cs="Arial"/>
          <w:i/>
          <w:iCs/>
          <w:color w:val="000000"/>
          <w:sz w:val="24"/>
          <w:szCs w:val="24"/>
          <w:lang w:eastAsia="ru-RU"/>
        </w:rPr>
        <w:t>t</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р</w:t>
      </w:r>
      <w:proofErr w:type="spellEnd"/>
      <w:r w:rsidRPr="008E2FE7">
        <w:rPr>
          <w:rFonts w:ascii="Arial" w:eastAsia="Times New Roman" w:hAnsi="Arial" w:cs="Arial"/>
          <w:i/>
          <w:iCs/>
          <w:color w:val="000000"/>
          <w:sz w:val="24"/>
          <w:szCs w:val="24"/>
          <w:lang w:eastAsia="ru-RU"/>
        </w:rPr>
        <w:t> = 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н</w:t>
      </w:r>
      <w:proofErr w:type="spellEnd"/>
      <w:r w:rsidRPr="008E2FE7">
        <w:rPr>
          <w:rFonts w:ascii="Arial" w:eastAsia="Times New Roman" w:hAnsi="Arial" w:cs="Arial"/>
          <w:i/>
          <w:iCs/>
          <w:color w:val="000000"/>
          <w:sz w:val="24"/>
          <w:szCs w:val="24"/>
          <w:lang w:eastAsia="ru-RU"/>
        </w:rPr>
        <w:t> С </w:t>
      </w:r>
      <w:r w:rsidRPr="008E2FE7">
        <w:rPr>
          <w:rFonts w:ascii="Arial" w:eastAsia="Times New Roman" w:hAnsi="Arial" w:cs="Arial"/>
          <w:color w:val="000000"/>
          <w:sz w:val="24"/>
          <w:szCs w:val="24"/>
          <w:lang w:eastAsia="ru-RU"/>
        </w:rPr>
        <w:t>- постоянная времени разряда конденсатора фильтра.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Постоянная составляющая выходного напряжения легко может быть определена из временной диаграммы выходного напряжения (рис. 1.12, 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Окончательно среднее значение выпрямленного напряжения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рассматриваемой схеме действующее значение выходного </w:t>
      </w:r>
      <w:r w:rsidRPr="008E2FE7">
        <w:rPr>
          <w:rFonts w:ascii="Arial" w:eastAsia="Times New Roman" w:hAnsi="Arial" w:cs="Arial"/>
          <w:color w:val="000000"/>
          <w:sz w:val="24"/>
          <w:szCs w:val="24"/>
          <w:lang w:eastAsia="ru-RU"/>
        </w:rPr>
        <w:br/>
        <w:t>напряжения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Из выражения (1.17) определяется действующее значение напряжения пульсаций на выходе простого емкостного фильтра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Подставив (1.20) и (1.22) в формулу (1.11) получим выражение для коэффициента пульсаций на выходе фильтра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(1.23)</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1.5.6. Выпрямительные устройства, работающие на фильтры,</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содержащие индуктивность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Анализ работы выпрямителя с фильтрами на выходе будет ориентирован на мостовую схему выпрямителя (схему </w:t>
      </w:r>
      <w:proofErr w:type="spellStart"/>
      <w:r w:rsidRPr="008E2FE7">
        <w:rPr>
          <w:rFonts w:ascii="Arial" w:eastAsia="Times New Roman" w:hAnsi="Arial" w:cs="Arial"/>
          <w:color w:val="000000"/>
          <w:sz w:val="24"/>
          <w:szCs w:val="24"/>
          <w:lang w:eastAsia="ru-RU"/>
        </w:rPr>
        <w:t>Греца</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1.5.6.1. Простой сглаживающий L-фильтр</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Сглаживающий фильтр с индуктивностью может быть простым, то есть состоящим только из индуктивности (рис. 1.13). Его фильтрующие свойства основываются на способности индуктивности препятствовать любому изменению тока, проходящего через нее. При возрастании тока в индуктивности происходит накопление магнитной энергии, а когда ток уменьшается, энергия, накопленная в индуктивности, поддерживает этот ток, так как ЭДС на дросселе меняет свой знак. Простые индуктивные фильтры рекомендуется использовать только в </w:t>
      </w:r>
      <w:proofErr w:type="spellStart"/>
      <w:r w:rsidRPr="008E2FE7">
        <w:rPr>
          <w:rFonts w:ascii="Arial" w:eastAsia="Times New Roman" w:hAnsi="Arial" w:cs="Arial"/>
          <w:color w:val="000000"/>
          <w:sz w:val="24"/>
          <w:szCs w:val="24"/>
          <w:lang w:eastAsia="ru-RU"/>
        </w:rPr>
        <w:t>двухполупериодных</w:t>
      </w:r>
      <w:proofErr w:type="spellEnd"/>
      <w:r w:rsidRPr="008E2FE7">
        <w:rPr>
          <w:rFonts w:ascii="Arial" w:eastAsia="Times New Roman" w:hAnsi="Arial" w:cs="Arial"/>
          <w:color w:val="000000"/>
          <w:sz w:val="24"/>
          <w:szCs w:val="24"/>
          <w:lang w:eastAsia="ru-RU"/>
        </w:rPr>
        <w:t xml:space="preserve"> и многофазных схемах выпрямителей, так как в них, в отличие от однополупериодных выпрямителей, не возникает таких резких изменений токов, а следовательно, не образуется таких больших ЭДС самоиндукции.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анализе фильтра в таком источнике питания рассматривается делитель из </w:t>
      </w:r>
      <w:r w:rsidRPr="008E2FE7">
        <w:rPr>
          <w:rFonts w:ascii="Arial" w:eastAsia="Times New Roman" w:hAnsi="Arial" w:cs="Arial"/>
          <w:i/>
          <w:iCs/>
          <w:color w:val="000000"/>
          <w:sz w:val="24"/>
          <w:szCs w:val="24"/>
          <w:lang w:eastAsia="ru-RU"/>
        </w:rPr>
        <w:t>L </w:t>
      </w:r>
      <w:r w:rsidRPr="008E2FE7">
        <w:rPr>
          <w:rFonts w:ascii="Arial" w:eastAsia="Times New Roman" w:hAnsi="Arial" w:cs="Arial"/>
          <w:color w:val="000000"/>
          <w:sz w:val="24"/>
          <w:szCs w:val="24"/>
          <w:lang w:eastAsia="ru-RU"/>
        </w:rPr>
        <w:t>и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на который подается напряжение с выхода мостовой схемы выпрямителя. Общее сопротивление делителя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323975" cy="409575"/>
            <wp:effectExtent l="0" t="0" r="9525" b="0"/>
            <wp:docPr id="39" name="Рисунок 39" descr="http://www.bestreferat.ru/images/paper/63/52/9545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estreferat.ru/images/paper/63/52/9545263.png"/>
                    <pic:cNvPicPr>
                      <a:picLocks noChangeAspect="1" noChangeArrowheads="1"/>
                    </pic:cNvPicPr>
                  </pic:nvPicPr>
                  <pic:blipFill>
                    <a:blip r:embed="rId37"/>
                    <a:srcRect/>
                    <a:stretch>
                      <a:fillRect/>
                    </a:stretch>
                  </pic:blipFill>
                  <pic:spPr bwMode="auto">
                    <a:xfrm>
                      <a:off x="0" y="0"/>
                      <a:ext cx="1323975" cy="4095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(1.24)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 сопротивление нагрузки, Ом.</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2209800" cy="1181100"/>
            <wp:effectExtent l="0" t="0" r="0" b="0"/>
            <wp:docPr id="40" name="Рисунок 40" descr="http://www.bestreferat.ru/images/paper/64/52/9545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estreferat.ru/images/paper/64/52/9545264.png"/>
                    <pic:cNvPicPr>
                      <a:picLocks noChangeAspect="1" noChangeArrowheads="1"/>
                    </pic:cNvPicPr>
                  </pic:nvPicPr>
                  <pic:blipFill>
                    <a:blip r:embed="rId38"/>
                    <a:srcRect/>
                    <a:stretch>
                      <a:fillRect/>
                    </a:stretch>
                  </pic:blipFill>
                  <pic:spPr bwMode="auto">
                    <a:xfrm>
                      <a:off x="0" y="0"/>
                      <a:ext cx="2209800" cy="118110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1.13. </w:t>
      </w:r>
      <w:r w:rsidRPr="008E2FE7">
        <w:rPr>
          <w:rFonts w:ascii="Arial" w:eastAsia="Times New Roman" w:hAnsi="Arial" w:cs="Arial"/>
          <w:i/>
          <w:iCs/>
          <w:color w:val="000000"/>
          <w:sz w:val="24"/>
          <w:szCs w:val="24"/>
          <w:lang w:eastAsia="ru-RU"/>
        </w:rPr>
        <w:t>Простой индуктивный фильтр</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Напряжение на входе фильтра можно представить с помощью ряда </w:t>
      </w:r>
      <w:r w:rsidRPr="008E2FE7">
        <w:rPr>
          <w:rFonts w:ascii="Arial" w:eastAsia="Times New Roman" w:hAnsi="Arial" w:cs="Arial"/>
          <w:color w:val="000000"/>
          <w:sz w:val="24"/>
          <w:szCs w:val="24"/>
          <w:lang w:eastAsia="ru-RU"/>
        </w:rPr>
        <w:br/>
        <w:t>Фурье: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 среднее значение выпрямленного напряжения (постоянная составляющая напряжения на входе </w:t>
      </w:r>
      <w:proofErr w:type="spellStart"/>
      <w:r w:rsidRPr="008E2FE7">
        <w:rPr>
          <w:rFonts w:ascii="Arial" w:eastAsia="Times New Roman" w:hAnsi="Arial" w:cs="Arial"/>
          <w:color w:val="000000"/>
          <w:sz w:val="24"/>
          <w:szCs w:val="24"/>
          <w:lang w:eastAsia="ru-RU"/>
        </w:rPr>
        <w:t>фильтра</w:t>
      </w:r>
      <w:r w:rsidRPr="008E2FE7">
        <w:rPr>
          <w:rFonts w:ascii="Arial" w:eastAsia="Times New Roman" w:hAnsi="Arial" w:cs="Arial"/>
          <w:i/>
          <w:iCs/>
          <w:color w:val="000000"/>
          <w:sz w:val="24"/>
          <w:szCs w:val="24"/>
          <w:lang w:eastAsia="ru-RU"/>
        </w:rPr>
        <w:t>U</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 первая гармоника в выпрямленном напряжении, имеющая частоту, равную удвоенной частоте сети.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Это напряжение содержит постоянную и ряд гармонических составляющих, но, в отличие от однополупериодного выпрямителя, здесь первой гармоникой будет гармоника с удвоенной частотой сети. В рассматриваемой схеме всеми гармониками после первой можно пренебречь, так как амплитуда второй гармоники составляет всего 20 % от первой, а амплитуда третьей - 8,6 %. Следовательно, можно принять, что на входе </w:t>
      </w:r>
      <w:r w:rsidRPr="008E2FE7">
        <w:rPr>
          <w:rFonts w:ascii="Arial" w:eastAsia="Times New Roman" w:hAnsi="Arial" w:cs="Arial"/>
          <w:color w:val="000000"/>
          <w:sz w:val="24"/>
          <w:szCs w:val="24"/>
          <w:lang w:eastAsia="ru-RU"/>
        </w:rPr>
        <w:br/>
      </w:r>
      <w:r w:rsidRPr="008E2FE7">
        <w:rPr>
          <w:rFonts w:ascii="Arial" w:eastAsia="Times New Roman" w:hAnsi="Arial" w:cs="Arial"/>
          <w:color w:val="000000"/>
          <w:sz w:val="24"/>
          <w:szCs w:val="24"/>
          <w:lang w:eastAsia="ru-RU"/>
        </w:rPr>
        <w:br/>
      </w:r>
      <w:r w:rsidRPr="008E2FE7">
        <w:rPr>
          <w:rFonts w:ascii="Arial" w:eastAsia="Times New Roman" w:hAnsi="Arial" w:cs="Arial"/>
          <w:color w:val="000000"/>
          <w:sz w:val="24"/>
          <w:szCs w:val="24"/>
          <w:lang w:eastAsia="ru-RU"/>
        </w:rPr>
        <w:br/>
        <w:t>фильтра действует напряжение, которое содержит лишь две составляющие: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Амплитуда переменного напряжения на входе простого индуктивного </w:t>
      </w:r>
      <w:r w:rsidRPr="008E2FE7">
        <w:rPr>
          <w:rFonts w:ascii="Arial" w:eastAsia="Times New Roman" w:hAnsi="Arial" w:cs="Arial"/>
          <w:color w:val="000000"/>
          <w:sz w:val="24"/>
          <w:szCs w:val="24"/>
          <w:lang w:eastAsia="ru-RU"/>
        </w:rPr>
        <w:br/>
        <w:t>фильтра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(1.25)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Амплитуда переменного напряжения на нагрузке (на выходе простого индуктивного фильтра) определяется по закону Ома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(1.26)</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Действующее значение напряжения пульсаций на нагрузке (на выходе простого индуктивного фильтра)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(1.26а)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Коэффициент сглаживания простого индуктивного фильтра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(1.27)</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Среднее значение выпрямленного напряжения (потерями постоянного напряжения на сопротивлении дросселя можно пренебречь)</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(1.28)</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Среднее значение выпрямленного напряжения получилось гораздо меньше, чем при емкостном фильтре, и чтобы получить при этом необходимое напряжение на нагрузке, приходится увеличивать напряжение на вторичной обмотке трансформатора, что приведет к увеличению обратного напряжения на диодах и к увеличению габаритов блока питания в целом, поэтому выходное напряжение рекомендуется увеличивать введением в индуктивный фильтр конденсатора. Такой фильтр называют </w:t>
      </w:r>
      <w:r w:rsidRPr="008E2FE7">
        <w:rPr>
          <w:rFonts w:ascii="Arial" w:eastAsia="Times New Roman" w:hAnsi="Arial" w:cs="Arial"/>
          <w:i/>
          <w:iCs/>
          <w:color w:val="000000"/>
          <w:sz w:val="24"/>
          <w:szCs w:val="24"/>
          <w:lang w:eastAsia="ru-RU"/>
        </w:rPr>
        <w:t>Г-образным индуктивно-емкостным LC</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-фильтром</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1.5.6.2. Г-образный индуктивно-емкостный LC-фильтр</w:t>
      </w:r>
    </w:p>
    <w:tbl>
      <w:tblPr>
        <w:tblW w:w="0" w:type="auto"/>
        <w:shd w:val="clear" w:color="auto" w:fill="FFFFDD"/>
        <w:tblCellMar>
          <w:left w:w="0" w:type="dxa"/>
          <w:right w:w="0" w:type="dxa"/>
        </w:tblCellMar>
        <w:tblLook w:val="04A0"/>
      </w:tblPr>
      <w:tblGrid>
        <w:gridCol w:w="381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419350" cy="1333500"/>
                  <wp:effectExtent l="0" t="0" r="0" b="0"/>
                  <wp:docPr id="41" name="Рисунок 41" descr="http://www.bestreferat.ru/images/paper/65/52/95452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estreferat.ru/images/paper/65/52/9545265.png"/>
                          <pic:cNvPicPr>
                            <a:picLocks noChangeAspect="1" noChangeArrowheads="1"/>
                          </pic:cNvPicPr>
                        </pic:nvPicPr>
                        <pic:blipFill>
                          <a:blip r:embed="rId39"/>
                          <a:srcRect/>
                          <a:stretch>
                            <a:fillRect/>
                          </a:stretch>
                        </pic:blipFill>
                        <pic:spPr bwMode="auto">
                          <a:xfrm>
                            <a:off x="0" y="0"/>
                            <a:ext cx="2419350" cy="133350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lastRenderedPageBreak/>
        <w:br/>
      </w:r>
      <w:r w:rsidRPr="008E2FE7">
        <w:rPr>
          <w:rFonts w:ascii="Arial" w:eastAsia="Times New Roman" w:hAnsi="Arial" w:cs="Arial"/>
          <w:color w:val="000000"/>
          <w:sz w:val="24"/>
          <w:szCs w:val="24"/>
          <w:shd w:val="clear" w:color="auto" w:fill="FFFFDD"/>
          <w:lang w:eastAsia="ru-RU"/>
        </w:rPr>
        <w:t>Сопротивление дросселя для переменных составляющих тока соединяется с нагрузкой последовательно, а конденсатор параллельно (рис. 1.14), и, если выполняется условие</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shd w:val="clear" w:color="auto" w:fill="FFFFDD"/>
          <w:lang w:eastAsia="ru-RU"/>
        </w:rPr>
        <w:t>Х</w:t>
      </w:r>
      <w:r w:rsidRPr="008E2FE7">
        <w:rPr>
          <w:rFonts w:ascii="Arial" w:eastAsia="Times New Roman" w:hAnsi="Arial" w:cs="Arial"/>
          <w:i/>
          <w:iCs/>
          <w:color w:val="000000"/>
          <w:sz w:val="24"/>
          <w:szCs w:val="24"/>
          <w:shd w:val="clear" w:color="auto" w:fill="FFFFDD"/>
          <w:vertAlign w:val="subscript"/>
          <w:lang w:eastAsia="ru-RU"/>
        </w:rPr>
        <w:t>с</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&lt;&lt; 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shd w:val="clear" w:color="auto" w:fill="FFFFDD"/>
          <w:vertAlign w:val="subscript"/>
          <w:lang w:eastAsia="ru-RU"/>
        </w:rPr>
        <w:t>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&lt;&lt;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Х</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shd w:val="clear" w:color="auto" w:fill="FFFFDD"/>
          <w:vertAlign w:val="subscript"/>
          <w:lang w:eastAsia="ru-RU"/>
        </w:rPr>
        <w:t>L</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shd w:val="clear" w:color="auto" w:fill="FFFFDD"/>
          <w:lang w:eastAsia="ru-RU"/>
        </w:rPr>
        <w:t>, то напряжение пульсаций на нагрузке будет малым.</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1.14. </w:t>
      </w:r>
      <w:r w:rsidRPr="008E2FE7">
        <w:rPr>
          <w:rFonts w:ascii="Arial" w:eastAsia="Times New Roman" w:hAnsi="Arial" w:cs="Arial"/>
          <w:i/>
          <w:iCs/>
          <w:color w:val="000000"/>
          <w:sz w:val="24"/>
          <w:szCs w:val="24"/>
          <w:lang w:eastAsia="ru-RU"/>
        </w:rPr>
        <w:t>Г-образный индуктивно</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емкостный LC</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-фильтр</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Амплитуда основной гармоники переменного тока через дроссель</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(1.29)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Амплитуда переменного напряжения на выходе фильтра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(1.30)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Коэффициент сглаживания фильтра, равный отношению коэффициента пульсации на входе к коэффициенту пульсаций на выходе,</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(1.31)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совместной работе индуктивности и емкости в схеме фильтра проявляются свойства контура, в результате чего в схеме может возникнуть колебательный процесс. Чтобы избежать этого, необходимо обеспечить равенство амплитуды переменной составляющей тока и постоянной составляющей , поэтому введено понятие критической индуктивности, значение которой определяется из следующих соображений.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Так как</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(1.32)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 с учетом того, что Х</w:t>
      </w:r>
      <w:r w:rsidRPr="008E2FE7">
        <w:rPr>
          <w:rFonts w:ascii="Arial" w:eastAsia="Times New Roman" w:hAnsi="Arial" w:cs="Arial"/>
          <w:color w:val="000000"/>
          <w:sz w:val="24"/>
          <w:szCs w:val="24"/>
          <w:vertAlign w:val="subscript"/>
          <w:lang w:eastAsia="ru-RU"/>
        </w:rPr>
        <w:t>L</w:t>
      </w:r>
      <w:r w:rsidRPr="008E2FE7">
        <w:rPr>
          <w:rFonts w:ascii="Arial" w:eastAsia="Times New Roman" w:hAnsi="Arial" w:cs="Arial"/>
          <w:color w:val="000000"/>
          <w:sz w:val="24"/>
          <w:szCs w:val="24"/>
          <w:lang w:eastAsia="ru-RU"/>
        </w:rPr>
        <w:t> &gt;&gt; X</w:t>
      </w:r>
      <w:r w:rsidRPr="008E2FE7">
        <w:rPr>
          <w:rFonts w:ascii="Arial" w:eastAsia="Times New Roman" w:hAnsi="Arial" w:cs="Arial"/>
          <w:color w:val="000000"/>
          <w:sz w:val="24"/>
          <w:szCs w:val="24"/>
          <w:vertAlign w:val="subscript"/>
          <w:lang w:eastAsia="ru-RU"/>
        </w:rPr>
        <w:t>C</w:t>
      </w:r>
      <w:r w:rsidRPr="008E2FE7">
        <w:rPr>
          <w:rFonts w:ascii="Arial" w:eastAsia="Times New Roman" w:hAnsi="Arial" w:cs="Arial"/>
          <w:color w:val="000000"/>
          <w:sz w:val="24"/>
          <w:szCs w:val="24"/>
          <w:lang w:eastAsia="ru-RU"/>
        </w:rPr>
        <w:t> , амплитудное значение тока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(1.33)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то условием для определения </w:t>
      </w:r>
      <w:r w:rsidRPr="008E2FE7">
        <w:rPr>
          <w:rFonts w:ascii="Arial" w:eastAsia="Times New Roman" w:hAnsi="Arial" w:cs="Arial"/>
          <w:i/>
          <w:iCs/>
          <w:color w:val="000000"/>
          <w:sz w:val="24"/>
          <w:szCs w:val="24"/>
          <w:lang w:eastAsia="ru-RU"/>
        </w:rPr>
        <w:t>критического значения индуктивности</w:t>
      </w:r>
      <w:r w:rsidRPr="008E2FE7">
        <w:rPr>
          <w:rFonts w:ascii="Arial" w:eastAsia="Times New Roman" w:hAnsi="Arial" w:cs="Arial"/>
          <w:color w:val="000000"/>
          <w:sz w:val="24"/>
          <w:szCs w:val="24"/>
          <w:lang w:eastAsia="ru-RU"/>
        </w:rPr>
        <w:t> дросселя будет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из которого следует</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(1.34)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Примечание. </w:t>
      </w:r>
      <w:r w:rsidRPr="008E2FE7">
        <w:rPr>
          <w:rFonts w:ascii="Arial" w:eastAsia="Times New Roman" w:hAnsi="Arial" w:cs="Arial"/>
          <w:color w:val="000000"/>
          <w:sz w:val="24"/>
          <w:szCs w:val="24"/>
          <w:lang w:eastAsia="ru-RU"/>
        </w:rPr>
        <w:t>С достаточной для практики точностью при питании выпрямителя от сети с частотой 50 Гц значение критической индуктивности дросселя можно принять равной</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i/>
          <w:iCs/>
          <w:noProof/>
          <w:color w:val="000000"/>
          <w:sz w:val="24"/>
          <w:szCs w:val="24"/>
          <w:lang w:eastAsia="ru-RU"/>
        </w:rPr>
        <w:drawing>
          <wp:inline distT="0" distB="0" distL="0" distR="0">
            <wp:extent cx="1409700" cy="371475"/>
            <wp:effectExtent l="19050" t="0" r="0" b="0"/>
            <wp:docPr id="42" name="Рисунок 42" descr="http://www.bestreferat.ru/images/paper/66/52/9545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estreferat.ru/images/paper/66/52/9545266.png"/>
                    <pic:cNvPicPr>
                      <a:picLocks noChangeAspect="1" noChangeArrowheads="1"/>
                    </pic:cNvPicPr>
                  </pic:nvPicPr>
                  <pic:blipFill>
                    <a:blip r:embed="rId40"/>
                    <a:srcRect/>
                    <a:stretch>
                      <a:fillRect/>
                    </a:stretch>
                  </pic:blipFill>
                  <pic:spPr bwMode="auto">
                    <a:xfrm>
                      <a:off x="0" y="0"/>
                      <a:ext cx="1409700" cy="371475"/>
                    </a:xfrm>
                    <a:prstGeom prst="rect">
                      <a:avLst/>
                    </a:prstGeom>
                    <a:noFill/>
                    <a:ln w="9525">
                      <a:noFill/>
                      <a:miter lim="800000"/>
                      <a:headEnd/>
                      <a:tailEnd/>
                    </a:ln>
                  </pic:spPr>
                </pic:pic>
              </a:graphicData>
            </a:graphic>
          </wp:inline>
        </w:drawing>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(1.35)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Для лучшего сглаживания пульсаций выпрямленного напряжения на выходе выпрямителя применяют </w:t>
      </w:r>
      <w:r w:rsidRPr="008E2FE7">
        <w:rPr>
          <w:rFonts w:ascii="Arial" w:eastAsia="Times New Roman" w:hAnsi="Arial" w:cs="Arial"/>
          <w:i/>
          <w:iCs/>
          <w:color w:val="000000"/>
          <w:sz w:val="24"/>
          <w:szCs w:val="24"/>
          <w:lang w:eastAsia="ru-RU"/>
        </w:rPr>
        <w:t>П</w:t>
      </w:r>
      <w:r w:rsidRPr="008E2FE7">
        <w:rPr>
          <w:rFonts w:ascii="Arial" w:eastAsia="Times New Roman" w:hAnsi="Arial" w:cs="Arial"/>
          <w:color w:val="000000"/>
          <w:sz w:val="24"/>
          <w:szCs w:val="24"/>
          <w:lang w:eastAsia="ru-RU"/>
        </w:rPr>
        <w:t> -образные </w:t>
      </w:r>
      <w:r w:rsidRPr="008E2FE7">
        <w:rPr>
          <w:rFonts w:ascii="Arial" w:eastAsia="Times New Roman" w:hAnsi="Arial" w:cs="Arial"/>
          <w:i/>
          <w:iCs/>
          <w:color w:val="000000"/>
          <w:sz w:val="24"/>
          <w:szCs w:val="24"/>
          <w:lang w:eastAsia="ru-RU"/>
        </w:rPr>
        <w:t>LC</w:t>
      </w:r>
      <w:r w:rsidRPr="008E2FE7">
        <w:rPr>
          <w:rFonts w:ascii="Arial" w:eastAsia="Times New Roman" w:hAnsi="Arial" w:cs="Arial"/>
          <w:color w:val="000000"/>
          <w:sz w:val="24"/>
          <w:szCs w:val="24"/>
          <w:lang w:eastAsia="ru-RU"/>
        </w:rPr>
        <w:t> -фильтры.</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1.5.6.3. П-образный индуктивно-емкостный LC-фильтр</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Такой фильтр (рис. 1.22) можно рассматривать как два фильтра: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Простой емкостный фильтр, состоящий из конденсатора С</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w:t>
      </w:r>
    </w:p>
    <w:tbl>
      <w:tblPr>
        <w:tblW w:w="0" w:type="auto"/>
        <w:shd w:val="clear" w:color="auto" w:fill="FFFFDD"/>
        <w:tblCellMar>
          <w:left w:w="0" w:type="dxa"/>
          <w:right w:w="0" w:type="dxa"/>
        </w:tblCellMar>
        <w:tblLook w:val="04A0"/>
      </w:tblPr>
      <w:tblGrid>
        <w:gridCol w:w="6"/>
      </w:tblGrid>
      <w:tr w:rsidR="008E2FE7" w:rsidRPr="008E2FE7" w:rsidTr="008E2FE7">
        <w:tc>
          <w:tcPr>
            <w:tcW w:w="0" w:type="auto"/>
            <w:shd w:val="clear" w:color="auto" w:fill="FFFFDD"/>
            <w:vAlign w:val="center"/>
            <w:hideMark/>
          </w:tcPr>
          <w:p w:rsidR="008E2FE7" w:rsidRPr="008E2FE7" w:rsidRDefault="008E2FE7" w:rsidP="008E2FE7">
            <w:pPr>
              <w:spacing w:after="0" w:line="240" w:lineRule="auto"/>
              <w:rPr>
                <w:rFonts w:ascii="Arial" w:eastAsia="Times New Roman" w:hAnsi="Arial" w:cs="Arial"/>
                <w:sz w:val="24"/>
                <w:szCs w:val="24"/>
                <w:lang w:eastAsia="ru-RU"/>
              </w:rPr>
            </w:pPr>
          </w:p>
        </w:tc>
      </w:tr>
    </w:tbl>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Г-образный индуктивно-емкостный фильтр (из дросселя L и конденсатора С</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1.15.</w:t>
      </w:r>
      <w:r w:rsidRPr="008E2FE7">
        <w:rPr>
          <w:rFonts w:ascii="Arial" w:eastAsia="Times New Roman" w:hAnsi="Arial" w:cs="Arial"/>
          <w:i/>
          <w:iCs/>
          <w:color w:val="000000"/>
          <w:sz w:val="24"/>
          <w:szCs w:val="24"/>
          <w:lang w:eastAsia="ru-RU"/>
        </w:rPr>
        <w:t> П-образный индуктивно-емкостный LC</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-фильтр</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Действующее значение напряжения пульсаций на выходе П-образного </w:t>
      </w:r>
      <w:r w:rsidRPr="008E2FE7">
        <w:rPr>
          <w:rFonts w:ascii="Arial" w:eastAsia="Times New Roman" w:hAnsi="Arial" w:cs="Arial"/>
          <w:color w:val="000000"/>
          <w:sz w:val="24"/>
          <w:szCs w:val="24"/>
          <w:lang w:eastAsia="ru-RU"/>
        </w:rPr>
        <w:br/>
        <w:t>фильтра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(1.36)</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 действующее значение напряжения пульсаций на входе фильтра П-образного индуктивно-емкостного фильтра.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источниках малой мощности для уменьшения размеров и массы фильтра вместо дросселя применяют резистор. Резистивно-емкостные фильтры рассчитывают и строят по тем же схемам, что и индуктивно-емкостные (</w:t>
      </w:r>
      <w:r w:rsidRPr="008E2FE7">
        <w:rPr>
          <w:rFonts w:ascii="Arial" w:eastAsia="Times New Roman" w:hAnsi="Arial" w:cs="Arial"/>
          <w:i/>
          <w:iCs/>
          <w:color w:val="000000"/>
          <w:sz w:val="24"/>
          <w:szCs w:val="24"/>
          <w:lang w:eastAsia="ru-RU"/>
        </w:rPr>
        <w:t>Г</w:t>
      </w:r>
      <w:r w:rsidRPr="008E2FE7">
        <w:rPr>
          <w:rFonts w:ascii="Arial" w:eastAsia="Times New Roman" w:hAnsi="Arial" w:cs="Arial"/>
          <w:color w:val="000000"/>
          <w:sz w:val="24"/>
          <w:szCs w:val="24"/>
          <w:lang w:eastAsia="ru-RU"/>
        </w:rPr>
        <w:t> - и </w:t>
      </w:r>
      <w:r w:rsidRPr="008E2FE7">
        <w:rPr>
          <w:rFonts w:ascii="Arial" w:eastAsia="Times New Roman" w:hAnsi="Arial" w:cs="Arial"/>
          <w:i/>
          <w:iCs/>
          <w:color w:val="000000"/>
          <w:sz w:val="24"/>
          <w:szCs w:val="24"/>
          <w:lang w:eastAsia="ru-RU"/>
        </w:rPr>
        <w:t>П</w:t>
      </w:r>
      <w:r w:rsidRPr="008E2FE7">
        <w:rPr>
          <w:rFonts w:ascii="Arial" w:eastAsia="Times New Roman" w:hAnsi="Arial" w:cs="Arial"/>
          <w:color w:val="000000"/>
          <w:sz w:val="24"/>
          <w:szCs w:val="24"/>
          <w:lang w:eastAsia="ru-RU"/>
        </w:rPr>
        <w:t> -образные фильтры), но необходимо принять к сведению, что на RC-фильтрах происходит значительное падение постоянного напряжения (до 20 %)</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Теоретическое обобщение по выпрямителям, работающим на фильтры, содержащие индуктивность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3714750" cy="1200150"/>
            <wp:effectExtent l="0" t="0" r="0" b="0"/>
            <wp:docPr id="43" name="Рисунок 43" descr="http://www.bestreferat.ru/images/paper/67/52/9545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estreferat.ru/images/paper/67/52/9545267.png"/>
                    <pic:cNvPicPr>
                      <a:picLocks noChangeAspect="1" noChangeArrowheads="1"/>
                    </pic:cNvPicPr>
                  </pic:nvPicPr>
                  <pic:blipFill>
                    <a:blip r:embed="rId41"/>
                    <a:srcRect/>
                    <a:stretch>
                      <a:fillRect/>
                    </a:stretch>
                  </pic:blipFill>
                  <pic:spPr bwMode="auto">
                    <a:xfrm>
                      <a:off x="0" y="0"/>
                      <a:ext cx="3714750" cy="1200150"/>
                    </a:xfrm>
                    <a:prstGeom prst="rect">
                      <a:avLst/>
                    </a:prstGeom>
                    <a:noFill/>
                    <a:ln w="9525">
                      <a:noFill/>
                      <a:miter lim="800000"/>
                      <a:headEnd/>
                      <a:tailEnd/>
                    </a:ln>
                  </pic:spPr>
                </pic:pic>
              </a:graphicData>
            </a:graphic>
          </wp:inline>
        </w:drawing>
      </w:r>
      <w:r w:rsidRPr="008E2FE7">
        <w:rPr>
          <w:rFonts w:ascii="Arial" w:eastAsia="Times New Roman" w:hAnsi="Arial" w:cs="Arial"/>
          <w:i/>
          <w:iCs/>
          <w:color w:val="000000"/>
          <w:sz w:val="24"/>
          <w:szCs w:val="24"/>
          <w:lang w:eastAsia="ru-RU"/>
        </w:rPr>
        <w:t>Г</w:t>
      </w:r>
      <w:r w:rsidRPr="008E2FE7">
        <w:rPr>
          <w:rFonts w:ascii="Arial" w:eastAsia="Times New Roman" w:hAnsi="Arial" w:cs="Arial"/>
          <w:color w:val="000000"/>
          <w:sz w:val="24"/>
          <w:szCs w:val="24"/>
          <w:lang w:eastAsia="ru-RU"/>
        </w:rPr>
        <w:t> - и </w:t>
      </w:r>
      <w:r w:rsidRPr="008E2FE7">
        <w:rPr>
          <w:rFonts w:ascii="Arial" w:eastAsia="Times New Roman" w:hAnsi="Arial" w:cs="Arial"/>
          <w:i/>
          <w:iCs/>
          <w:color w:val="000000"/>
          <w:sz w:val="24"/>
          <w:szCs w:val="24"/>
          <w:lang w:eastAsia="ru-RU"/>
        </w:rPr>
        <w:t>П</w:t>
      </w:r>
      <w:r w:rsidRPr="008E2FE7">
        <w:rPr>
          <w:rFonts w:ascii="Arial" w:eastAsia="Times New Roman" w:hAnsi="Arial" w:cs="Arial"/>
          <w:color w:val="000000"/>
          <w:sz w:val="24"/>
          <w:szCs w:val="24"/>
          <w:lang w:eastAsia="ru-RU"/>
        </w:rPr>
        <w:t> -образные сглаживающие </w:t>
      </w:r>
      <w:r w:rsidRPr="008E2FE7">
        <w:rPr>
          <w:rFonts w:ascii="Arial" w:eastAsia="Times New Roman" w:hAnsi="Arial" w:cs="Arial"/>
          <w:i/>
          <w:iCs/>
          <w:color w:val="000000"/>
          <w:sz w:val="24"/>
          <w:szCs w:val="24"/>
          <w:lang w:eastAsia="ru-RU"/>
        </w:rPr>
        <w:t>LC</w:t>
      </w:r>
      <w:r w:rsidRPr="008E2FE7">
        <w:rPr>
          <w:rFonts w:ascii="Arial" w:eastAsia="Times New Roman" w:hAnsi="Arial" w:cs="Arial"/>
          <w:color w:val="000000"/>
          <w:sz w:val="24"/>
          <w:szCs w:val="24"/>
          <w:lang w:eastAsia="ru-RU"/>
        </w:rPr>
        <w:t> -фильтры позволяют получить пульсации выходного напряжения гораздо меньшие, чем при простых индуктивных или простых емкостных фильтрах. Если требования к сглаживанию пульсации окажутся еще выше, то рекомендуется использование многозвенных фильтров (рис. 1.17).</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1.17.</w:t>
      </w:r>
      <w:r w:rsidRPr="008E2FE7">
        <w:rPr>
          <w:rFonts w:ascii="Arial" w:eastAsia="Times New Roman" w:hAnsi="Arial" w:cs="Arial"/>
          <w:i/>
          <w:iCs/>
          <w:color w:val="000000"/>
          <w:sz w:val="24"/>
          <w:szCs w:val="24"/>
          <w:lang w:eastAsia="ru-RU"/>
        </w:rPr>
        <w:t> Каскадное включение LC</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-фильтров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Коэффициент сглаживания таких фильтров определяется как произведение коэффициентов сглаживания отдельных звеньев</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1</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.6. Туннельные диоды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Основные полупроводниковые материалы, из которых изготавливаются туннельные диоды, - германий и арсенид галлия.</w:t>
      </w:r>
    </w:p>
    <w:tbl>
      <w:tblPr>
        <w:tblW w:w="0" w:type="auto"/>
        <w:shd w:val="clear" w:color="auto" w:fill="FFFFDD"/>
        <w:tblCellMar>
          <w:left w:w="0" w:type="dxa"/>
          <w:right w:w="0" w:type="dxa"/>
        </w:tblCellMar>
        <w:tblLook w:val="04A0"/>
      </w:tblPr>
      <w:tblGrid>
        <w:gridCol w:w="3165"/>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009775" cy="781050"/>
                  <wp:effectExtent l="0" t="0" r="0" b="0"/>
                  <wp:docPr id="44" name="Рисунок 44" descr="http://www.bestreferat.ru/images/paper/68/52/9545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estreferat.ru/images/paper/68/52/9545268.png"/>
                          <pic:cNvPicPr>
                            <a:picLocks noChangeAspect="1" noChangeArrowheads="1"/>
                          </pic:cNvPicPr>
                        </pic:nvPicPr>
                        <pic:blipFill>
                          <a:blip r:embed="rId42"/>
                          <a:srcRect/>
                          <a:stretch>
                            <a:fillRect/>
                          </a:stretch>
                        </pic:blipFill>
                        <pic:spPr bwMode="auto">
                          <a:xfrm>
                            <a:off x="0" y="0"/>
                            <a:ext cx="2009775" cy="78105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r w:rsidRPr="008E2FE7">
        <w:rPr>
          <w:rFonts w:ascii="Arial" w:eastAsia="Times New Roman" w:hAnsi="Arial" w:cs="Arial"/>
          <w:color w:val="000000"/>
          <w:sz w:val="24"/>
          <w:szCs w:val="24"/>
          <w:shd w:val="clear" w:color="auto" w:fill="FFFFDD"/>
          <w:lang w:eastAsia="ru-RU"/>
        </w:rPr>
        <w:t>Рис. 1.18.</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Схемное изображение туннельного диода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Особенности туннельных диодов: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1. Высокая концентрация </w:t>
      </w:r>
      <w:proofErr w:type="spellStart"/>
      <w:r w:rsidRPr="008E2FE7">
        <w:rPr>
          <w:rFonts w:ascii="Arial" w:eastAsia="Times New Roman" w:hAnsi="Arial" w:cs="Arial"/>
          <w:color w:val="000000"/>
          <w:sz w:val="24"/>
          <w:szCs w:val="24"/>
          <w:lang w:eastAsia="ru-RU"/>
        </w:rPr>
        <w:t>примесных</w:t>
      </w:r>
      <w:proofErr w:type="spellEnd"/>
      <w:r w:rsidRPr="008E2FE7">
        <w:rPr>
          <w:rFonts w:ascii="Arial" w:eastAsia="Times New Roman" w:hAnsi="Arial" w:cs="Arial"/>
          <w:color w:val="000000"/>
          <w:sz w:val="24"/>
          <w:szCs w:val="24"/>
          <w:lang w:eastAsia="ru-RU"/>
        </w:rPr>
        <w:t xml:space="preserve"> атомов (</w:t>
      </w:r>
      <w:r w:rsidRPr="008E2FE7">
        <w:rPr>
          <w:rFonts w:ascii="Arial" w:eastAsia="Times New Roman" w:hAnsi="Arial" w:cs="Arial"/>
          <w:i/>
          <w:iCs/>
          <w:color w:val="000000"/>
          <w:sz w:val="24"/>
          <w:szCs w:val="24"/>
          <w:lang w:eastAsia="ru-RU"/>
        </w:rPr>
        <w:t>10</w:t>
      </w:r>
      <w:r w:rsidRPr="008E2FE7">
        <w:rPr>
          <w:rFonts w:ascii="Arial" w:eastAsia="Times New Roman" w:hAnsi="Arial" w:cs="Arial"/>
          <w:i/>
          <w:iCs/>
          <w:color w:val="000000"/>
          <w:sz w:val="24"/>
          <w:szCs w:val="24"/>
          <w:vertAlign w:val="superscript"/>
          <w:lang w:eastAsia="ru-RU"/>
        </w:rPr>
        <w:t>19</w:t>
      </w:r>
      <w:r w:rsidRPr="008E2FE7">
        <w:rPr>
          <w:rFonts w:ascii="Arial" w:eastAsia="Times New Roman" w:hAnsi="Arial" w:cs="Arial"/>
          <w:i/>
          <w:iCs/>
          <w:color w:val="000000"/>
          <w:sz w:val="24"/>
          <w:szCs w:val="24"/>
          <w:lang w:eastAsia="ru-RU"/>
        </w:rPr>
        <w:t> –10</w:t>
      </w:r>
      <w:r w:rsidRPr="008E2FE7">
        <w:rPr>
          <w:rFonts w:ascii="Arial" w:eastAsia="Times New Roman" w:hAnsi="Arial" w:cs="Arial"/>
          <w:i/>
          <w:iCs/>
          <w:color w:val="000000"/>
          <w:sz w:val="24"/>
          <w:szCs w:val="24"/>
          <w:vertAlign w:val="superscript"/>
          <w:lang w:eastAsia="ru-RU"/>
        </w:rPr>
        <w:t>21</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2. </w:t>
      </w:r>
      <w:proofErr w:type="spellStart"/>
      <w:r w:rsidRPr="008E2FE7">
        <w:rPr>
          <w:rFonts w:ascii="Arial" w:eastAsia="Times New Roman" w:hAnsi="Arial" w:cs="Arial"/>
          <w:color w:val="000000"/>
          <w:sz w:val="24"/>
          <w:szCs w:val="24"/>
          <w:lang w:eastAsia="ru-RU"/>
        </w:rPr>
        <w:t>Вольт-амперная</w:t>
      </w:r>
      <w:proofErr w:type="spellEnd"/>
      <w:r w:rsidRPr="008E2FE7">
        <w:rPr>
          <w:rFonts w:ascii="Arial" w:eastAsia="Times New Roman" w:hAnsi="Arial" w:cs="Arial"/>
          <w:color w:val="000000"/>
          <w:sz w:val="24"/>
          <w:szCs w:val="24"/>
          <w:lang w:eastAsia="ru-RU"/>
        </w:rPr>
        <w:t xml:space="preserve"> характеристика туннельного диода содержит участок с отрицательным динамическим сопротивлением («</w:t>
      </w:r>
      <w:proofErr w:type="spellStart"/>
      <w:r w:rsidRPr="008E2FE7">
        <w:rPr>
          <w:rFonts w:ascii="Arial" w:eastAsia="Times New Roman" w:hAnsi="Arial" w:cs="Arial"/>
          <w:color w:val="000000"/>
          <w:sz w:val="24"/>
          <w:szCs w:val="24"/>
          <w:lang w:eastAsia="ru-RU"/>
        </w:rPr>
        <w:t>аб</w:t>
      </w:r>
      <w:proofErr w:type="spellEnd"/>
      <w:r w:rsidRPr="008E2FE7">
        <w:rPr>
          <w:rFonts w:ascii="Arial" w:eastAsia="Times New Roman" w:hAnsi="Arial" w:cs="Arial"/>
          <w:color w:val="000000"/>
          <w:sz w:val="24"/>
          <w:szCs w:val="24"/>
          <w:lang w:eastAsia="ru-RU"/>
        </w:rPr>
        <w:t>» на рис. 1.28), что позволило использовать его в усилителях и генераторах электрических колебаний и в импульсных устройствах. При этом качество работы диода определяет протяженность и крутизна падающего участка ВАХ.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 У туннельного диода обратный ток достигает большой величины при малом обратном напряжении.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 Важное преимущество туннельного диода перед обычным заключается в его очень высокой рабочей частоте. Это объясняется тем, что туннельный переход электронов происходит почти мгновенно (за </w:t>
      </w:r>
      <w:r w:rsidRPr="008E2FE7">
        <w:rPr>
          <w:rFonts w:ascii="Arial" w:eastAsia="Times New Roman" w:hAnsi="Arial" w:cs="Arial"/>
          <w:color w:val="000000"/>
          <w:sz w:val="24"/>
          <w:szCs w:val="24"/>
          <w:lang w:eastAsia="ru-RU"/>
        </w:rPr>
        <w:br/>
        <w:t>время 10</w:t>
      </w:r>
      <w:r w:rsidRPr="008E2FE7">
        <w:rPr>
          <w:rFonts w:ascii="Arial" w:eastAsia="Times New Roman" w:hAnsi="Arial" w:cs="Arial"/>
          <w:color w:val="000000"/>
          <w:sz w:val="24"/>
          <w:szCs w:val="24"/>
          <w:vertAlign w:val="superscript"/>
          <w:lang w:eastAsia="ru-RU"/>
        </w:rPr>
        <w:t>-13</w:t>
      </w:r>
      <w:r w:rsidRPr="008E2FE7">
        <w:rPr>
          <w:rFonts w:ascii="Arial" w:eastAsia="Times New Roman" w:hAnsi="Arial" w:cs="Arial"/>
          <w:color w:val="000000"/>
          <w:sz w:val="24"/>
          <w:szCs w:val="24"/>
          <w:lang w:eastAsia="ru-RU"/>
        </w:rPr>
        <w:t> сек.). Частотные свойства туннельного диода на падающем участке ВАХ определяются параметрами его схемы замещения (рис. 1.19, б).</w:t>
      </w:r>
    </w:p>
    <w:tbl>
      <w:tblPr>
        <w:tblW w:w="0" w:type="auto"/>
        <w:shd w:val="clear" w:color="auto" w:fill="FFFFDD"/>
        <w:tblCellMar>
          <w:left w:w="0" w:type="dxa"/>
          <w:right w:w="0" w:type="dxa"/>
        </w:tblCellMar>
        <w:tblLook w:val="04A0"/>
      </w:tblPr>
      <w:tblGrid>
        <w:gridCol w:w="2445"/>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1533525" cy="2324100"/>
                  <wp:effectExtent l="19050" t="0" r="0" b="0"/>
                  <wp:docPr id="45" name="Рисунок 45" descr="http://www.bestreferat.ru/images/paper/69/52/9545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estreferat.ru/images/paper/69/52/9545269.png"/>
                          <pic:cNvPicPr>
                            <a:picLocks noChangeAspect="1" noChangeArrowheads="1"/>
                          </pic:cNvPicPr>
                        </pic:nvPicPr>
                        <pic:blipFill>
                          <a:blip r:embed="rId43"/>
                          <a:srcRect/>
                          <a:stretch>
                            <a:fillRect/>
                          </a:stretch>
                        </pic:blipFill>
                        <pic:spPr bwMode="auto">
                          <a:xfrm>
                            <a:off x="0" y="0"/>
                            <a:ext cx="1533525" cy="232410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3105"/>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lastRenderedPageBreak/>
              <w:drawing>
                <wp:inline distT="0" distB="0" distL="0" distR="0">
                  <wp:extent cx="1971675" cy="1552575"/>
                  <wp:effectExtent l="0" t="0" r="0" b="0"/>
                  <wp:docPr id="46" name="Рисунок 46" descr="http://www.bestreferat.ru/images/paper/70/52/95452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estreferat.ru/images/paper/70/52/9545270.png"/>
                          <pic:cNvPicPr>
                            <a:picLocks noChangeAspect="1" noChangeArrowheads="1"/>
                          </pic:cNvPicPr>
                        </pic:nvPicPr>
                        <pic:blipFill>
                          <a:blip r:embed="rId44"/>
                          <a:srcRect/>
                          <a:stretch>
                            <a:fillRect/>
                          </a:stretch>
                        </pic:blipFill>
                        <pic:spPr bwMode="auto">
                          <a:xfrm>
                            <a:off x="0" y="0"/>
                            <a:ext cx="1971675" cy="155257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1.19.</w:t>
      </w:r>
      <w:r w:rsidRPr="008E2FE7">
        <w:rPr>
          <w:rFonts w:ascii="Arial" w:eastAsia="Times New Roman" w:hAnsi="Arial" w:cs="Arial"/>
          <w:i/>
          <w:iCs/>
          <w:color w:val="000000"/>
          <w:sz w:val="24"/>
          <w:szCs w:val="24"/>
          <w:lang w:eastAsia="ru-RU"/>
        </w:rPr>
        <w:t> ВАХ туннельного диода и его эквивалентная схема</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вольтамперная характеристика диода; б-</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схема замещения туннельного диода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Активная составляющая полного сопротивления сохраняет отрицательный знак вплоть до частоты</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proofErr w:type="spellStart"/>
      <w:r w:rsidRPr="008E2FE7">
        <w:rPr>
          <w:rFonts w:ascii="Arial" w:eastAsia="Times New Roman" w:hAnsi="Arial" w:cs="Arial"/>
          <w:i/>
          <w:iCs/>
          <w:color w:val="000000"/>
          <w:sz w:val="24"/>
          <w:szCs w:val="24"/>
          <w:lang w:eastAsia="ru-RU"/>
        </w:rPr>
        <w:t>f</w:t>
      </w:r>
      <w:r w:rsidRPr="008E2FE7">
        <w:rPr>
          <w:rFonts w:ascii="Arial" w:eastAsia="Times New Roman" w:hAnsi="Arial" w:cs="Arial"/>
          <w:i/>
          <w:iCs/>
          <w:color w:val="000000"/>
          <w:sz w:val="24"/>
          <w:szCs w:val="24"/>
          <w:vertAlign w:val="subscript"/>
          <w:lang w:eastAsia="ru-RU"/>
        </w:rPr>
        <w:t>r</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это такая</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предельная резистивная</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(расчетная) частота</w:t>
      </w:r>
      <w:r w:rsidRPr="008E2FE7">
        <w:rPr>
          <w:rFonts w:ascii="Arial" w:eastAsia="Times New Roman" w:hAnsi="Arial" w:cs="Arial"/>
          <w:color w:val="000000"/>
          <w:sz w:val="24"/>
          <w:szCs w:val="24"/>
          <w:lang w:eastAsia="ru-RU"/>
        </w:rPr>
        <w:t> , при которой активная составляющая полного сопротивления последовательной цепи, состоящей из p-n-перехода и сопротивления потерь, превращается в нуль.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Принятые обозначения в схеме: </w:t>
      </w:r>
      <w:proofErr w:type="spellStart"/>
      <w:r w:rsidRPr="008E2FE7">
        <w:rPr>
          <w:rFonts w:ascii="Arial" w:eastAsia="Times New Roman" w:hAnsi="Arial" w:cs="Arial"/>
          <w:i/>
          <w:iCs/>
          <w:color w:val="000000"/>
          <w:sz w:val="24"/>
          <w:szCs w:val="24"/>
          <w:lang w:eastAsia="ru-RU"/>
        </w:rPr>
        <w:t>r</w:t>
      </w:r>
      <w:r w:rsidRPr="008E2FE7">
        <w:rPr>
          <w:rFonts w:ascii="Arial" w:eastAsia="Times New Roman" w:hAnsi="Arial" w:cs="Arial"/>
          <w:i/>
          <w:iCs/>
          <w:color w:val="000000"/>
          <w:sz w:val="24"/>
          <w:szCs w:val="24"/>
          <w:vertAlign w:val="subscript"/>
          <w:lang w:eastAsia="ru-RU"/>
        </w:rPr>
        <w:t>диф</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дифференциальное сопротивление туннельного диода;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д</w:t>
      </w:r>
      <w:proofErr w:type="spellEnd"/>
      <w:r w:rsidRPr="008E2FE7">
        <w:rPr>
          <w:rFonts w:ascii="Arial" w:eastAsia="Times New Roman" w:hAnsi="Arial" w:cs="Arial"/>
          <w:i/>
          <w:iCs/>
          <w:color w:val="000000"/>
          <w:sz w:val="24"/>
          <w:szCs w:val="24"/>
          <w:lang w:eastAsia="ru-RU"/>
        </w:rPr>
        <w:t> и </w:t>
      </w:r>
      <w:proofErr w:type="spellStart"/>
      <w:r w:rsidRPr="008E2FE7">
        <w:rPr>
          <w:rFonts w:ascii="Arial" w:eastAsia="Times New Roman" w:hAnsi="Arial" w:cs="Arial"/>
          <w:i/>
          <w:iCs/>
          <w:color w:val="000000"/>
          <w:sz w:val="24"/>
          <w:szCs w:val="24"/>
          <w:lang w:eastAsia="ru-RU"/>
        </w:rPr>
        <w:t>L</w:t>
      </w:r>
      <w:r w:rsidRPr="008E2FE7">
        <w:rPr>
          <w:rFonts w:ascii="Arial" w:eastAsia="Times New Roman" w:hAnsi="Arial" w:cs="Arial"/>
          <w:i/>
          <w:iCs/>
          <w:color w:val="000000"/>
          <w:sz w:val="24"/>
          <w:szCs w:val="24"/>
          <w:vertAlign w:val="subscript"/>
          <w:lang w:eastAsia="ru-RU"/>
        </w:rPr>
        <w:t>д</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емкость и индуктивность диода;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 суммарное сопротивление кристалла, контактных присоединений и выводов.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Усиление и генерирование колебаний возможно на частотах, не превышающих </w:t>
      </w:r>
      <w:proofErr w:type="spellStart"/>
      <w:r w:rsidRPr="008E2FE7">
        <w:rPr>
          <w:rFonts w:ascii="Arial" w:eastAsia="Times New Roman" w:hAnsi="Arial" w:cs="Arial"/>
          <w:i/>
          <w:iCs/>
          <w:color w:val="000000"/>
          <w:sz w:val="24"/>
          <w:szCs w:val="24"/>
          <w:lang w:eastAsia="ru-RU"/>
        </w:rPr>
        <w:t>f</w:t>
      </w:r>
      <w:r w:rsidRPr="008E2FE7">
        <w:rPr>
          <w:rFonts w:ascii="Arial" w:eastAsia="Times New Roman" w:hAnsi="Arial" w:cs="Arial"/>
          <w:i/>
          <w:iCs/>
          <w:color w:val="000000"/>
          <w:sz w:val="24"/>
          <w:szCs w:val="24"/>
          <w:vertAlign w:val="subscript"/>
          <w:lang w:eastAsia="ru-RU"/>
        </w:rPr>
        <w:t>r</w:t>
      </w:r>
      <w:proofErr w:type="spellEnd"/>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5. </w:t>
      </w:r>
      <w:r w:rsidRPr="008E2FE7">
        <w:rPr>
          <w:rFonts w:ascii="Arial" w:eastAsia="Times New Roman" w:hAnsi="Arial" w:cs="Arial"/>
          <w:i/>
          <w:iCs/>
          <w:color w:val="000000"/>
          <w:sz w:val="24"/>
          <w:szCs w:val="24"/>
          <w:lang w:eastAsia="ru-RU"/>
        </w:rPr>
        <w:t>Температурный диапазон</w:t>
      </w:r>
      <w:r w:rsidRPr="008E2FE7">
        <w:rPr>
          <w:rFonts w:ascii="Arial" w:eastAsia="Times New Roman" w:hAnsi="Arial" w:cs="Arial"/>
          <w:color w:val="000000"/>
          <w:sz w:val="24"/>
          <w:szCs w:val="24"/>
          <w:lang w:eastAsia="ru-RU"/>
        </w:rPr>
        <w:t> у туннельных диодов значительно шире, чем у обычных диодов: при туннельном переходе электрон не затрачивает тепловой энергии, поэтому туннельный диод может работать при такой низкой температуре, при которой обычные диоды и транзисторы перестают работать (фактически туннельный диод способен работать при температурах вплоть до -269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но устойчивая работа диода гарантируется в диапазоне температур от -60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до +150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Максимальная температура у туннельных диодов из германия равна +200 </w:t>
      </w:r>
      <w:proofErr w:type="spellStart"/>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С</w:t>
      </w:r>
      <w:proofErr w:type="spellEnd"/>
      <w:r w:rsidRPr="008E2FE7">
        <w:rPr>
          <w:rFonts w:ascii="Arial" w:eastAsia="Times New Roman" w:hAnsi="Arial" w:cs="Arial"/>
          <w:color w:val="000000"/>
          <w:sz w:val="24"/>
          <w:szCs w:val="24"/>
          <w:lang w:eastAsia="ru-RU"/>
        </w:rPr>
        <w:t>, а из арсенида галлия - </w:t>
      </w:r>
      <w:r w:rsidRPr="008E2FE7">
        <w:rPr>
          <w:rFonts w:ascii="Arial" w:eastAsia="Times New Roman" w:hAnsi="Arial" w:cs="Arial"/>
          <w:color w:val="000000"/>
          <w:sz w:val="24"/>
          <w:szCs w:val="24"/>
          <w:lang w:eastAsia="ru-RU"/>
        </w:rPr>
        <w:br/>
        <w:t>до +400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6. Туннельные диоды не восприимчивы к высокой влажности, устойчивы к ядерной радиации (допускается облучение плотностью 10</w:t>
      </w:r>
      <w:r w:rsidRPr="008E2FE7">
        <w:rPr>
          <w:rFonts w:ascii="Arial" w:eastAsia="Times New Roman" w:hAnsi="Arial" w:cs="Arial"/>
          <w:color w:val="000000"/>
          <w:sz w:val="24"/>
          <w:szCs w:val="24"/>
          <w:vertAlign w:val="superscript"/>
          <w:lang w:eastAsia="ru-RU"/>
        </w:rPr>
        <w:t>14</w:t>
      </w:r>
      <w:r w:rsidRPr="008E2FE7">
        <w:rPr>
          <w:rFonts w:ascii="Arial" w:eastAsia="Times New Roman" w:hAnsi="Arial" w:cs="Arial"/>
          <w:color w:val="000000"/>
          <w:sz w:val="24"/>
          <w:szCs w:val="24"/>
          <w:lang w:eastAsia="ru-RU"/>
        </w:rPr>
        <w:t> -10</w:t>
      </w:r>
      <w:r w:rsidRPr="008E2FE7">
        <w:rPr>
          <w:rFonts w:ascii="Arial" w:eastAsia="Times New Roman" w:hAnsi="Arial" w:cs="Arial"/>
          <w:color w:val="000000"/>
          <w:sz w:val="24"/>
          <w:szCs w:val="24"/>
          <w:vertAlign w:val="superscript"/>
          <w:lang w:eastAsia="ru-RU"/>
        </w:rPr>
        <w:t>16</w:t>
      </w:r>
      <w:r w:rsidRPr="008E2FE7">
        <w:rPr>
          <w:rFonts w:ascii="Arial" w:eastAsia="Times New Roman" w:hAnsi="Arial" w:cs="Arial"/>
          <w:color w:val="000000"/>
          <w:sz w:val="24"/>
          <w:szCs w:val="24"/>
          <w:lang w:eastAsia="ru-RU"/>
        </w:rPr>
        <w:t> нейтрон/см</w:t>
      </w:r>
      <w:r w:rsidRPr="008E2FE7">
        <w:rPr>
          <w:rFonts w:ascii="Arial" w:eastAsia="Times New Roman" w:hAnsi="Arial" w:cs="Arial"/>
          <w:color w:val="000000"/>
          <w:sz w:val="24"/>
          <w:szCs w:val="24"/>
          <w:vertAlign w:val="superscript"/>
          <w:lang w:eastAsia="ru-RU"/>
        </w:rPr>
        <w:t>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7. У туннельного диода хорошие шумовые характеристики.</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1.7. Опорные диоды </w:t>
      </w:r>
      <w:r w:rsidRPr="008E2FE7">
        <w:rPr>
          <w:rFonts w:ascii="Arial" w:eastAsia="Times New Roman" w:hAnsi="Arial" w:cs="Arial"/>
          <w:color w:val="000000"/>
          <w:sz w:val="24"/>
          <w:szCs w:val="24"/>
          <w:lang w:eastAsia="ru-RU"/>
        </w:rPr>
        <w:t>(кремниевые стабилитроны)</w:t>
      </w:r>
    </w:p>
    <w:tbl>
      <w:tblPr>
        <w:tblW w:w="0" w:type="auto"/>
        <w:shd w:val="clear" w:color="auto" w:fill="FFFFDD"/>
        <w:tblCellMar>
          <w:left w:w="0" w:type="dxa"/>
          <w:right w:w="0" w:type="dxa"/>
        </w:tblCellMar>
        <w:tblLook w:val="04A0"/>
      </w:tblPr>
      <w:tblGrid>
        <w:gridCol w:w="435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762250" cy="781050"/>
                  <wp:effectExtent l="0" t="0" r="0" b="0"/>
                  <wp:docPr id="47" name="Рисунок 47" descr="http://www.bestreferat.ru/images/paper/71/52/9545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estreferat.ru/images/paper/71/52/9545271.png"/>
                          <pic:cNvPicPr>
                            <a:picLocks noChangeAspect="1" noChangeArrowheads="1"/>
                          </pic:cNvPicPr>
                        </pic:nvPicPr>
                        <pic:blipFill>
                          <a:blip r:embed="rId45"/>
                          <a:srcRect/>
                          <a:stretch>
                            <a:fillRect/>
                          </a:stretch>
                        </pic:blipFill>
                        <pic:spPr bwMode="auto">
                          <a:xfrm>
                            <a:off x="0" y="0"/>
                            <a:ext cx="2762250" cy="78105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1.24.</w:t>
      </w:r>
      <w:r w:rsidRPr="008E2FE7">
        <w:rPr>
          <w:rFonts w:ascii="Arial" w:eastAsia="Times New Roman" w:hAnsi="Arial" w:cs="Arial"/>
          <w:i/>
          <w:iCs/>
          <w:color w:val="000000"/>
          <w:sz w:val="24"/>
          <w:szCs w:val="24"/>
          <w:lang w:eastAsia="ru-RU"/>
        </w:rPr>
        <w:t> Схемное изображение опорного диода.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1.7.1. Краткие теоретические сведения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Опорными диодами</w:t>
      </w:r>
      <w:r w:rsidRPr="008E2FE7">
        <w:rPr>
          <w:rFonts w:ascii="Arial" w:eastAsia="Times New Roman" w:hAnsi="Arial" w:cs="Arial"/>
          <w:color w:val="000000"/>
          <w:sz w:val="24"/>
          <w:szCs w:val="24"/>
          <w:lang w:eastAsia="ru-RU"/>
        </w:rPr>
        <w:t xml:space="preserve"> называются полупроводниковые диоды, </w:t>
      </w:r>
      <w:proofErr w:type="spellStart"/>
      <w:r w:rsidRPr="008E2FE7">
        <w:rPr>
          <w:rFonts w:ascii="Arial" w:eastAsia="Times New Roman" w:hAnsi="Arial" w:cs="Arial"/>
          <w:color w:val="000000"/>
          <w:sz w:val="24"/>
          <w:szCs w:val="24"/>
          <w:lang w:eastAsia="ru-RU"/>
        </w:rPr>
        <w:t>вольт-амперная</w:t>
      </w:r>
      <w:proofErr w:type="spellEnd"/>
      <w:r w:rsidRPr="008E2FE7">
        <w:rPr>
          <w:rFonts w:ascii="Arial" w:eastAsia="Times New Roman" w:hAnsi="Arial" w:cs="Arial"/>
          <w:color w:val="000000"/>
          <w:sz w:val="24"/>
          <w:szCs w:val="24"/>
          <w:lang w:eastAsia="ru-RU"/>
        </w:rPr>
        <w:t xml:space="preserve"> характеристика которых имеет участок со слабой зависимостью напряжения от тока (Рис. 1.25). Название «опорных» они получили за счет способности фиксировать уровни напряжений в схемах. В основу работы опорных диодов </w:t>
      </w:r>
      <w:r w:rsidRPr="008E2FE7">
        <w:rPr>
          <w:rFonts w:ascii="Arial" w:eastAsia="Times New Roman" w:hAnsi="Arial" w:cs="Arial"/>
          <w:color w:val="000000"/>
          <w:sz w:val="24"/>
          <w:szCs w:val="24"/>
          <w:lang w:eastAsia="ru-RU"/>
        </w:rPr>
        <w:lastRenderedPageBreak/>
        <w:t xml:space="preserve">положено явление холодной эмиссии и управляемый электрический пробой в p-n-переходе. Концентрация </w:t>
      </w:r>
      <w:proofErr w:type="spellStart"/>
      <w:r w:rsidRPr="008E2FE7">
        <w:rPr>
          <w:rFonts w:ascii="Arial" w:eastAsia="Times New Roman" w:hAnsi="Arial" w:cs="Arial"/>
          <w:color w:val="000000"/>
          <w:sz w:val="24"/>
          <w:szCs w:val="24"/>
          <w:lang w:eastAsia="ru-RU"/>
        </w:rPr>
        <w:t>примесных</w:t>
      </w:r>
      <w:proofErr w:type="spellEnd"/>
      <w:r w:rsidRPr="008E2FE7">
        <w:rPr>
          <w:rFonts w:ascii="Arial" w:eastAsia="Times New Roman" w:hAnsi="Arial" w:cs="Arial"/>
          <w:color w:val="000000"/>
          <w:sz w:val="24"/>
          <w:szCs w:val="24"/>
          <w:lang w:eastAsia="ru-RU"/>
        </w:rPr>
        <w:t xml:space="preserve"> атомов в </w:t>
      </w:r>
      <w:proofErr w:type="spellStart"/>
      <w:r w:rsidRPr="008E2FE7">
        <w:rPr>
          <w:rFonts w:ascii="Arial" w:eastAsia="Times New Roman" w:hAnsi="Arial" w:cs="Arial"/>
          <w:color w:val="000000"/>
          <w:sz w:val="24"/>
          <w:szCs w:val="24"/>
          <w:lang w:eastAsia="ru-RU"/>
        </w:rPr>
        <w:t>стаби</w:t>
      </w:r>
      <w:proofErr w:type="spellEnd"/>
    </w:p>
    <w:tbl>
      <w:tblPr>
        <w:tblW w:w="0" w:type="auto"/>
        <w:shd w:val="clear" w:color="auto" w:fill="FFFFDD"/>
        <w:tblCellMar>
          <w:left w:w="0" w:type="dxa"/>
          <w:right w:w="0" w:type="dxa"/>
        </w:tblCellMar>
        <w:tblLook w:val="04A0"/>
      </w:tblPr>
      <w:tblGrid>
        <w:gridCol w:w="603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3819525" cy="2771775"/>
                  <wp:effectExtent l="0" t="0" r="9525" b="0"/>
                  <wp:docPr id="48" name="Рисунок 48" descr="http://www.bestreferat.ru/images/paper/72/52/95452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estreferat.ru/images/paper/72/52/9545272.png"/>
                          <pic:cNvPicPr>
                            <a:picLocks noChangeAspect="1" noChangeArrowheads="1"/>
                          </pic:cNvPicPr>
                        </pic:nvPicPr>
                        <pic:blipFill>
                          <a:blip r:embed="rId46"/>
                          <a:srcRect/>
                          <a:stretch>
                            <a:fillRect/>
                          </a:stretch>
                        </pic:blipFill>
                        <pic:spPr bwMode="auto">
                          <a:xfrm>
                            <a:off x="0" y="0"/>
                            <a:ext cx="3819525" cy="277177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roofErr w:type="spellStart"/>
      <w:r w:rsidRPr="008E2FE7">
        <w:rPr>
          <w:rFonts w:ascii="Arial" w:eastAsia="Times New Roman" w:hAnsi="Arial" w:cs="Arial"/>
          <w:color w:val="000000"/>
          <w:sz w:val="24"/>
          <w:szCs w:val="24"/>
          <w:shd w:val="clear" w:color="auto" w:fill="FFFFDD"/>
          <w:lang w:eastAsia="ru-RU"/>
        </w:rPr>
        <w:t>литроне</w:t>
      </w:r>
      <w:proofErr w:type="spellEnd"/>
      <w:r w:rsidRPr="008E2FE7">
        <w:rPr>
          <w:rFonts w:ascii="Arial" w:eastAsia="Times New Roman" w:hAnsi="Arial" w:cs="Arial"/>
          <w:color w:val="000000"/>
          <w:sz w:val="24"/>
          <w:szCs w:val="24"/>
          <w:shd w:val="clear" w:color="auto" w:fill="FFFFDD"/>
          <w:lang w:eastAsia="ru-RU"/>
        </w:rPr>
        <w:t xml:space="preserve"> гораздо выше, чем в обычных диодах, поэтому стабилитрон находится как бы в </w:t>
      </w:r>
      <w:proofErr w:type="spellStart"/>
      <w:r w:rsidRPr="008E2FE7">
        <w:rPr>
          <w:rFonts w:ascii="Arial" w:eastAsia="Times New Roman" w:hAnsi="Arial" w:cs="Arial"/>
          <w:color w:val="000000"/>
          <w:sz w:val="24"/>
          <w:szCs w:val="24"/>
          <w:shd w:val="clear" w:color="auto" w:fill="FFFFDD"/>
          <w:lang w:eastAsia="ru-RU"/>
        </w:rPr>
        <w:t>предпробойном</w:t>
      </w:r>
      <w:proofErr w:type="spellEnd"/>
      <w:r w:rsidRPr="008E2FE7">
        <w:rPr>
          <w:rFonts w:ascii="Arial" w:eastAsia="Times New Roman" w:hAnsi="Arial" w:cs="Arial"/>
          <w:color w:val="000000"/>
          <w:sz w:val="24"/>
          <w:szCs w:val="24"/>
          <w:shd w:val="clear" w:color="auto" w:fill="FFFFDD"/>
          <w:lang w:eastAsia="ru-RU"/>
        </w:rPr>
        <w:t xml:space="preserve"> состоянии.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1.25. </w:t>
      </w:r>
      <w:r w:rsidRPr="008E2FE7">
        <w:rPr>
          <w:rFonts w:ascii="Arial" w:eastAsia="Times New Roman" w:hAnsi="Arial" w:cs="Arial"/>
          <w:i/>
          <w:iCs/>
          <w:color w:val="000000"/>
          <w:sz w:val="24"/>
          <w:szCs w:val="24"/>
          <w:lang w:eastAsia="ru-RU"/>
        </w:rPr>
        <w:t>ВАХ кремниевого стабилитрона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Назначение стабилитронов - стабилизация напряжения; у современных стабилитронов напряжение стабилизации доходит до нескольких сотен вольт, а ток - до десятков ампер, при этом дрейф напряжения может быть не </w:t>
      </w:r>
      <w:r w:rsidRPr="008E2FE7">
        <w:rPr>
          <w:rFonts w:ascii="Arial" w:eastAsia="Times New Roman" w:hAnsi="Arial" w:cs="Arial"/>
          <w:color w:val="000000"/>
          <w:sz w:val="24"/>
          <w:szCs w:val="24"/>
          <w:lang w:eastAsia="ru-RU"/>
        </w:rPr>
        <w:br/>
        <w:t>более </w:t>
      </w:r>
      <w:r w:rsidRPr="008E2FE7">
        <w:rPr>
          <w:rFonts w:ascii="Arial" w:eastAsia="Times New Roman" w:hAnsi="Arial" w:cs="Arial"/>
          <w:i/>
          <w:iCs/>
          <w:color w:val="000000"/>
          <w:sz w:val="24"/>
          <w:szCs w:val="24"/>
          <w:lang w:eastAsia="ru-RU"/>
        </w:rPr>
        <w:t>0,1 В</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Конструкция стабилитронов та же, что и у выпрямительных диодов; у тех и у других выбор корпуса связан с мощностью рассеяния.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Ветвь характеристики </w:t>
      </w:r>
      <w:proofErr w:type="spellStart"/>
      <w:r w:rsidRPr="008E2FE7">
        <w:rPr>
          <w:rFonts w:ascii="Arial" w:eastAsia="Times New Roman" w:hAnsi="Arial" w:cs="Arial"/>
          <w:color w:val="000000"/>
          <w:sz w:val="24"/>
          <w:szCs w:val="24"/>
          <w:lang w:eastAsia="ru-RU"/>
        </w:rPr>
        <w:t>прямосмещенного</w:t>
      </w:r>
      <w:proofErr w:type="spellEnd"/>
      <w:r w:rsidRPr="008E2FE7">
        <w:rPr>
          <w:rFonts w:ascii="Arial" w:eastAsia="Times New Roman" w:hAnsi="Arial" w:cs="Arial"/>
          <w:color w:val="000000"/>
          <w:sz w:val="24"/>
          <w:szCs w:val="24"/>
          <w:lang w:eastAsia="ru-RU"/>
        </w:rPr>
        <w:t xml:space="preserve"> стабилитрона показывает, что он способен стабилизировать напряжение и в таком состоянии, но уровень стабилизируемого напряжения гораздо меньше, чем при </w:t>
      </w:r>
      <w:proofErr w:type="spellStart"/>
      <w:r w:rsidRPr="008E2FE7">
        <w:rPr>
          <w:rFonts w:ascii="Arial" w:eastAsia="Times New Roman" w:hAnsi="Arial" w:cs="Arial"/>
          <w:color w:val="000000"/>
          <w:sz w:val="24"/>
          <w:szCs w:val="24"/>
          <w:lang w:eastAsia="ru-RU"/>
        </w:rPr>
        <w:t>обратносмещенном</w:t>
      </w:r>
      <w:proofErr w:type="spellEnd"/>
      <w:r w:rsidRPr="008E2FE7">
        <w:rPr>
          <w:rFonts w:ascii="Arial" w:eastAsia="Times New Roman" w:hAnsi="Arial" w:cs="Arial"/>
          <w:color w:val="000000"/>
          <w:sz w:val="24"/>
          <w:szCs w:val="24"/>
          <w:lang w:eastAsia="ru-RU"/>
        </w:rPr>
        <w:t xml:space="preserve"> состоянии диода.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Участок "</w:t>
      </w:r>
      <w:proofErr w:type="spellStart"/>
      <w:r w:rsidRPr="008E2FE7">
        <w:rPr>
          <w:rFonts w:ascii="Arial" w:eastAsia="Times New Roman" w:hAnsi="Arial" w:cs="Arial"/>
          <w:color w:val="000000"/>
          <w:sz w:val="24"/>
          <w:szCs w:val="24"/>
          <w:lang w:eastAsia="ru-RU"/>
        </w:rPr>
        <w:t>аб</w:t>
      </w:r>
      <w:proofErr w:type="spellEnd"/>
      <w:r w:rsidRPr="008E2FE7">
        <w:rPr>
          <w:rFonts w:ascii="Arial" w:eastAsia="Times New Roman" w:hAnsi="Arial" w:cs="Arial"/>
          <w:color w:val="000000"/>
          <w:sz w:val="24"/>
          <w:szCs w:val="24"/>
          <w:lang w:eastAsia="ru-RU"/>
        </w:rPr>
        <w:t>" - для стабилизации напряжения: большим изменениям тока (</w:t>
      </w:r>
      <w:r w:rsidRPr="008E2FE7">
        <w:rPr>
          <w:rFonts w:ascii="Arial" w:eastAsia="Times New Roman" w:hAnsi="Arial" w:cs="Arial"/>
          <w:i/>
          <w:iCs/>
          <w:color w:val="000000"/>
          <w:sz w:val="24"/>
          <w:szCs w:val="24"/>
          <w:lang w:eastAsia="ru-RU"/>
        </w:rPr>
        <w:t>от 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ст.мин</w:t>
      </w:r>
      <w:r w:rsidRPr="008E2FE7">
        <w:rPr>
          <w:rFonts w:ascii="Arial" w:eastAsia="Times New Roman" w:hAnsi="Arial" w:cs="Arial"/>
          <w:i/>
          <w:iCs/>
          <w:color w:val="000000"/>
          <w:sz w:val="24"/>
          <w:szCs w:val="24"/>
          <w:lang w:eastAsia="ru-RU"/>
        </w:rPr>
        <w:t> . до</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ст.мах</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соответствуют незначительные изменения напряжения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ст</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Максимальный ток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ст.мах</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ограничивается допустимой мощностью рассеяния</w:t>
      </w:r>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а минимальный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ст.мин</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соответствует началу устойчивого электрического пробоя. При меньших значениях тока стабилитрона он может служить источником шумов (используется в генераторах шумов).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пределах "</w:t>
      </w:r>
      <w:proofErr w:type="spellStart"/>
      <w:r w:rsidRPr="008E2FE7">
        <w:rPr>
          <w:rFonts w:ascii="Arial" w:eastAsia="Times New Roman" w:hAnsi="Arial" w:cs="Arial"/>
          <w:color w:val="000000"/>
          <w:sz w:val="24"/>
          <w:szCs w:val="24"/>
          <w:lang w:eastAsia="ru-RU"/>
        </w:rPr>
        <w:t>аб</w:t>
      </w:r>
      <w:proofErr w:type="spellEnd"/>
      <w:r w:rsidRPr="008E2FE7">
        <w:rPr>
          <w:rFonts w:ascii="Arial" w:eastAsia="Times New Roman" w:hAnsi="Arial" w:cs="Arial"/>
          <w:color w:val="000000"/>
          <w:sz w:val="24"/>
          <w:szCs w:val="24"/>
          <w:lang w:eastAsia="ru-RU"/>
        </w:rPr>
        <w:t>" сопротивление стабилитрона изменяется при изменении тока через него, а напряжение при этом остается почти постоянным. После точки "б" стабилитрон переходит в режим теплового пробоя, при этом в нем идут необратимые процессы и структура диода разрушается. В режиме теплового пробоя стабилитрон имеет участок на ВАХ с отрицательным динамическим сопротивлением.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Схема включения стабилитрона приведена в задаче (рис. 1.26). Качество стабилизации напряжения схемой стабилизатора оценивается коэффициентом стабилизации </w:t>
      </w:r>
      <w:proofErr w:type="spellStart"/>
      <w:r w:rsidRPr="008E2FE7">
        <w:rPr>
          <w:rFonts w:ascii="Arial" w:eastAsia="Times New Roman" w:hAnsi="Arial" w:cs="Arial"/>
          <w:color w:val="000000"/>
          <w:sz w:val="24"/>
          <w:szCs w:val="24"/>
          <w:lang w:eastAsia="ru-RU"/>
        </w:rPr>
        <w:t>К</w:t>
      </w:r>
      <w:r w:rsidRPr="008E2FE7">
        <w:rPr>
          <w:rFonts w:ascii="Arial" w:eastAsia="Times New Roman" w:hAnsi="Arial" w:cs="Arial"/>
          <w:color w:val="000000"/>
          <w:sz w:val="24"/>
          <w:szCs w:val="24"/>
          <w:vertAlign w:val="subscript"/>
          <w:lang w:eastAsia="ru-RU"/>
        </w:rPr>
        <w:t>ст</w:t>
      </w:r>
      <w:proofErr w:type="spellEnd"/>
      <w:r w:rsidRPr="008E2FE7">
        <w:rPr>
          <w:rFonts w:ascii="Arial" w:eastAsia="Times New Roman" w:hAnsi="Arial" w:cs="Arial"/>
          <w:color w:val="000000"/>
          <w:sz w:val="24"/>
          <w:szCs w:val="24"/>
          <w:lang w:eastAsia="ru-RU"/>
        </w:rPr>
        <w:t> , который показывает во сколько раз относительные изменения входного напряжения больше относительных изменений напряжения на выходе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 БИПОЛЯРНЫЕ ТРАНЗИСТОРЫ</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2.1. Общие сведения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lastRenderedPageBreak/>
        <w:t>Биполярный транзистор</w:t>
      </w:r>
      <w:r w:rsidRPr="008E2FE7">
        <w:rPr>
          <w:rFonts w:ascii="Arial" w:eastAsia="Times New Roman" w:hAnsi="Arial" w:cs="Arial"/>
          <w:color w:val="000000"/>
          <w:sz w:val="24"/>
          <w:szCs w:val="24"/>
          <w:lang w:eastAsia="ru-RU"/>
        </w:rPr>
        <w:t> представляет собой сочетание чередующихся трех областей (</w:t>
      </w:r>
      <w:proofErr w:type="spellStart"/>
      <w:r w:rsidRPr="008E2FE7">
        <w:rPr>
          <w:rFonts w:ascii="Arial" w:eastAsia="Times New Roman" w:hAnsi="Arial" w:cs="Arial"/>
          <w:i/>
          <w:iCs/>
          <w:color w:val="000000"/>
          <w:sz w:val="24"/>
          <w:szCs w:val="24"/>
          <w:lang w:eastAsia="ru-RU"/>
        </w:rPr>
        <w:t>n</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p-n</w:t>
      </w:r>
      <w:proofErr w:type="spellEnd"/>
      <w:r w:rsidRPr="008E2FE7">
        <w:rPr>
          <w:rFonts w:ascii="Arial" w:eastAsia="Times New Roman" w:hAnsi="Arial" w:cs="Arial"/>
          <w:i/>
          <w:iCs/>
          <w:color w:val="000000"/>
          <w:sz w:val="24"/>
          <w:szCs w:val="24"/>
          <w:lang w:eastAsia="ru-RU"/>
        </w:rPr>
        <w:t> или </w:t>
      </w:r>
      <w:proofErr w:type="spellStart"/>
      <w:r w:rsidRPr="008E2FE7">
        <w:rPr>
          <w:rFonts w:ascii="Arial" w:eastAsia="Times New Roman" w:hAnsi="Arial" w:cs="Arial"/>
          <w:i/>
          <w:iCs/>
          <w:color w:val="000000"/>
          <w:sz w:val="24"/>
          <w:szCs w:val="24"/>
          <w:lang w:eastAsia="ru-RU"/>
        </w:rPr>
        <w:t>p-n-p</w:t>
      </w:r>
      <w:proofErr w:type="spellEnd"/>
      <w:r w:rsidRPr="008E2FE7">
        <w:rPr>
          <w:rFonts w:ascii="Arial" w:eastAsia="Times New Roman" w:hAnsi="Arial" w:cs="Arial"/>
          <w:color w:val="000000"/>
          <w:sz w:val="24"/>
          <w:szCs w:val="24"/>
          <w:lang w:eastAsia="ru-RU"/>
        </w:rPr>
        <w:t> ) и двух p-n-переходов (рис. 2.1, рис. 2.2 соответственно).</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Эмиттер </w:t>
      </w:r>
      <w:r w:rsidRPr="008E2FE7">
        <w:rPr>
          <w:rFonts w:ascii="Arial" w:eastAsia="Times New Roman" w:hAnsi="Arial" w:cs="Arial"/>
          <w:color w:val="000000"/>
          <w:sz w:val="24"/>
          <w:szCs w:val="24"/>
          <w:lang w:eastAsia="ru-RU"/>
        </w:rPr>
        <w:t xml:space="preserve">- область, сильно легированная носителями, из этой области носители должны </w:t>
      </w:r>
      <w:proofErr w:type="spellStart"/>
      <w:r w:rsidRPr="008E2FE7">
        <w:rPr>
          <w:rFonts w:ascii="Arial" w:eastAsia="Times New Roman" w:hAnsi="Arial" w:cs="Arial"/>
          <w:color w:val="000000"/>
          <w:sz w:val="24"/>
          <w:szCs w:val="24"/>
          <w:lang w:eastAsia="ru-RU"/>
        </w:rPr>
        <w:t>быть</w:t>
      </w:r>
      <w:r w:rsidRPr="008E2FE7">
        <w:rPr>
          <w:rFonts w:ascii="Arial" w:eastAsia="Times New Roman" w:hAnsi="Arial" w:cs="Arial"/>
          <w:i/>
          <w:iCs/>
          <w:color w:val="000000"/>
          <w:sz w:val="24"/>
          <w:szCs w:val="24"/>
          <w:lang w:eastAsia="ru-RU"/>
        </w:rPr>
        <w:t>инжектированы</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в соседнюю область - </w:t>
      </w:r>
      <w:r w:rsidRPr="008E2FE7">
        <w:rPr>
          <w:rFonts w:ascii="Arial" w:eastAsia="Times New Roman" w:hAnsi="Arial" w:cs="Arial"/>
          <w:i/>
          <w:iCs/>
          <w:color w:val="000000"/>
          <w:sz w:val="24"/>
          <w:szCs w:val="24"/>
          <w:lang w:eastAsia="ru-RU"/>
        </w:rPr>
        <w:t>базу</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База </w:t>
      </w:r>
      <w:r w:rsidRPr="008E2FE7">
        <w:rPr>
          <w:rFonts w:ascii="Arial" w:eastAsia="Times New Roman" w:hAnsi="Arial" w:cs="Arial"/>
          <w:color w:val="000000"/>
          <w:sz w:val="24"/>
          <w:szCs w:val="24"/>
          <w:lang w:eastAsia="ru-RU"/>
        </w:rPr>
        <w:t>- область в поперечном сечении, гораздо меньшая, чем две другие и, кроме того, очень слабо легированная носителями.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Коллектор</w:t>
      </w:r>
      <w:r w:rsidRPr="008E2FE7">
        <w:rPr>
          <w:rFonts w:ascii="Arial" w:eastAsia="Times New Roman" w:hAnsi="Arial" w:cs="Arial"/>
          <w:color w:val="000000"/>
          <w:sz w:val="24"/>
          <w:szCs w:val="24"/>
          <w:lang w:eastAsia="ru-RU"/>
        </w:rPr>
        <w:t> - область, куда должны быть втянуты носители из базы, впрыснутые туда из эмиттера (</w:t>
      </w:r>
      <w:r w:rsidRPr="008E2FE7">
        <w:rPr>
          <w:rFonts w:ascii="Arial" w:eastAsia="Times New Roman" w:hAnsi="Arial" w:cs="Arial"/>
          <w:i/>
          <w:iCs/>
          <w:color w:val="000000"/>
          <w:sz w:val="24"/>
          <w:szCs w:val="24"/>
          <w:lang w:eastAsia="ru-RU"/>
        </w:rPr>
        <w:t>явление экстракции)</w:t>
      </w:r>
      <w:r w:rsidRPr="008E2FE7">
        <w:rPr>
          <w:rFonts w:ascii="Arial" w:eastAsia="Times New Roman" w:hAnsi="Arial" w:cs="Arial"/>
          <w:color w:val="000000"/>
          <w:sz w:val="24"/>
          <w:szCs w:val="24"/>
          <w:lang w:eastAsia="ru-RU"/>
        </w:rPr>
        <w:t> . Коллектор легируется носителями гораздо слабее, чем эмиттер.</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Переход между базой и эмиттером называется </w:t>
      </w:r>
      <w:proofErr w:type="spellStart"/>
      <w:r w:rsidRPr="008E2FE7">
        <w:rPr>
          <w:rFonts w:ascii="Arial" w:eastAsia="Times New Roman" w:hAnsi="Arial" w:cs="Arial"/>
          <w:i/>
          <w:iCs/>
          <w:color w:val="000000"/>
          <w:sz w:val="24"/>
          <w:szCs w:val="24"/>
          <w:lang w:eastAsia="ru-RU"/>
        </w:rPr>
        <w:t>эмиттерным</w:t>
      </w:r>
      <w:proofErr w:type="spellEnd"/>
      <w:r w:rsidRPr="008E2FE7">
        <w:rPr>
          <w:rFonts w:ascii="Arial" w:eastAsia="Times New Roman" w:hAnsi="Arial" w:cs="Arial"/>
          <w:i/>
          <w:iCs/>
          <w:color w:val="000000"/>
          <w:sz w:val="24"/>
          <w:szCs w:val="24"/>
          <w:lang w:eastAsia="ru-RU"/>
        </w:rPr>
        <w:t xml:space="preserve"> (ЭП), </w:t>
      </w:r>
      <w:r w:rsidRPr="008E2FE7">
        <w:rPr>
          <w:rFonts w:ascii="Arial" w:eastAsia="Times New Roman" w:hAnsi="Arial" w:cs="Arial"/>
          <w:color w:val="000000"/>
          <w:sz w:val="24"/>
          <w:szCs w:val="24"/>
          <w:lang w:eastAsia="ru-RU"/>
        </w:rPr>
        <w:t>а между базой и коллектором -</w:t>
      </w:r>
      <w:r w:rsidRPr="008E2FE7">
        <w:rPr>
          <w:rFonts w:ascii="Arial" w:eastAsia="Times New Roman" w:hAnsi="Arial" w:cs="Arial"/>
          <w:i/>
          <w:iCs/>
          <w:color w:val="000000"/>
          <w:sz w:val="24"/>
          <w:szCs w:val="24"/>
          <w:lang w:eastAsia="ru-RU"/>
        </w:rPr>
        <w:t>коллекторным (КП)</w:t>
      </w:r>
      <w:r w:rsidRPr="008E2FE7">
        <w:rPr>
          <w:rFonts w:ascii="Arial" w:eastAsia="Times New Roman" w:hAnsi="Arial" w:cs="Arial"/>
          <w:color w:val="000000"/>
          <w:sz w:val="24"/>
          <w:szCs w:val="24"/>
          <w:lang w:eastAsia="ru-RU"/>
        </w:rPr>
        <w:t> . Каждый из переходов может быть включен либо в прямом, либо в обратном направлении, то есть переходы равноправны и режим работы транзистора будет зависеть от способа его включения. В соответствии с этим различают четыре способа включения или четыре режима работы транзистора.</w:t>
      </w:r>
    </w:p>
    <w:tbl>
      <w:tblPr>
        <w:tblW w:w="0" w:type="auto"/>
        <w:shd w:val="clear" w:color="auto" w:fill="FFFFDD"/>
        <w:tblCellMar>
          <w:left w:w="0" w:type="dxa"/>
          <w:right w:w="0" w:type="dxa"/>
        </w:tblCellMar>
        <w:tblLook w:val="04A0"/>
      </w:tblPr>
      <w:tblGrid>
        <w:gridCol w:w="6"/>
      </w:tblGrid>
      <w:tr w:rsidR="008E2FE7" w:rsidRPr="008E2FE7" w:rsidTr="008E2FE7">
        <w:tc>
          <w:tcPr>
            <w:tcW w:w="0" w:type="auto"/>
            <w:shd w:val="clear" w:color="auto" w:fill="FFFFDD"/>
            <w:vAlign w:val="center"/>
            <w:hideMark/>
          </w:tcPr>
          <w:p w:rsidR="008E2FE7" w:rsidRPr="008E2FE7" w:rsidRDefault="008E2FE7" w:rsidP="008E2FE7">
            <w:pPr>
              <w:spacing w:after="0" w:line="240" w:lineRule="auto"/>
              <w:rPr>
                <w:rFonts w:ascii="Arial" w:eastAsia="Times New Roman" w:hAnsi="Arial" w:cs="Arial"/>
                <w:sz w:val="24"/>
                <w:szCs w:val="24"/>
                <w:lang w:eastAsia="ru-RU"/>
              </w:rPr>
            </w:pP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2.1. </w:t>
      </w:r>
      <w:r w:rsidRPr="008E2FE7">
        <w:rPr>
          <w:rFonts w:ascii="Arial" w:eastAsia="Times New Roman" w:hAnsi="Arial" w:cs="Arial"/>
          <w:i/>
          <w:iCs/>
          <w:color w:val="000000"/>
          <w:sz w:val="24"/>
          <w:szCs w:val="24"/>
          <w:lang w:eastAsia="ru-RU"/>
        </w:rPr>
        <w:t>Структура и схемное изображение транзистора </w:t>
      </w:r>
      <w:proofErr w:type="spellStart"/>
      <w:r w:rsidRPr="008E2FE7">
        <w:rPr>
          <w:rFonts w:ascii="Arial" w:eastAsia="Times New Roman" w:hAnsi="Arial" w:cs="Arial"/>
          <w:i/>
          <w:iCs/>
          <w:color w:val="000000"/>
          <w:sz w:val="24"/>
          <w:szCs w:val="24"/>
          <w:lang w:eastAsia="ru-RU"/>
        </w:rPr>
        <w:t>n-p-n</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типа</w:t>
      </w:r>
    </w:p>
    <w:tbl>
      <w:tblPr>
        <w:tblW w:w="0" w:type="auto"/>
        <w:shd w:val="clear" w:color="auto" w:fill="FFFFDD"/>
        <w:tblCellMar>
          <w:left w:w="0" w:type="dxa"/>
          <w:right w:w="0" w:type="dxa"/>
        </w:tblCellMar>
        <w:tblLook w:val="04A0"/>
      </w:tblPr>
      <w:tblGrid>
        <w:gridCol w:w="6"/>
      </w:tblGrid>
      <w:tr w:rsidR="008E2FE7" w:rsidRPr="008E2FE7" w:rsidTr="008E2FE7">
        <w:tc>
          <w:tcPr>
            <w:tcW w:w="0" w:type="auto"/>
            <w:shd w:val="clear" w:color="auto" w:fill="FFFFDD"/>
            <w:vAlign w:val="center"/>
            <w:hideMark/>
          </w:tcPr>
          <w:p w:rsidR="008E2FE7" w:rsidRPr="008E2FE7" w:rsidRDefault="008E2FE7" w:rsidP="008E2FE7">
            <w:pPr>
              <w:spacing w:after="0" w:line="240" w:lineRule="auto"/>
              <w:rPr>
                <w:rFonts w:ascii="Arial" w:eastAsia="Times New Roman" w:hAnsi="Arial" w:cs="Arial"/>
                <w:sz w:val="24"/>
                <w:szCs w:val="24"/>
                <w:lang w:eastAsia="ru-RU"/>
              </w:rPr>
            </w:pP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2.2. </w:t>
      </w:r>
      <w:r w:rsidRPr="008E2FE7">
        <w:rPr>
          <w:rFonts w:ascii="Arial" w:eastAsia="Times New Roman" w:hAnsi="Arial" w:cs="Arial"/>
          <w:i/>
          <w:iCs/>
          <w:color w:val="000000"/>
          <w:sz w:val="24"/>
          <w:szCs w:val="24"/>
          <w:lang w:eastAsia="ru-RU"/>
        </w:rPr>
        <w:t>Структура и схемное изображение транзистора</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p-n-p</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типа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2</w:t>
      </w:r>
      <w:r w:rsidRPr="008E2FE7">
        <w:rPr>
          <w:rFonts w:ascii="Arial" w:eastAsia="Times New Roman" w:hAnsi="Arial" w:cs="Arial"/>
          <w:color w:val="000000"/>
          <w:sz w:val="24"/>
          <w:szCs w:val="24"/>
          <w:lang w:eastAsia="ru-RU"/>
        </w:rPr>
        <w:t> . </w:t>
      </w:r>
      <w:r w:rsidRPr="008E2FE7">
        <w:rPr>
          <w:rFonts w:ascii="Arial" w:eastAsia="Times New Roman" w:hAnsi="Arial" w:cs="Arial"/>
          <w:b/>
          <w:bCs/>
          <w:color w:val="000000"/>
          <w:sz w:val="24"/>
          <w:szCs w:val="24"/>
          <w:lang w:eastAsia="ru-RU"/>
        </w:rPr>
        <w:t>Способы включения биполярного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1. Активный</w:t>
      </w:r>
      <w:r w:rsidRPr="008E2FE7">
        <w:rPr>
          <w:rFonts w:ascii="Arial" w:eastAsia="Times New Roman" w:hAnsi="Arial" w:cs="Arial"/>
          <w:color w:val="000000"/>
          <w:sz w:val="24"/>
          <w:szCs w:val="24"/>
          <w:lang w:eastAsia="ru-RU"/>
        </w:rPr>
        <w:t xml:space="preserve"> (или режим усиления, рис. 2.3, а) - нормальное включение, при котором на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переход подается прямое напряжение, а на коллекторный - обратное. В активном режиме коэффициент передачи тока эмиттера </w:t>
      </w:r>
      <w:r w:rsidRPr="008E2FE7">
        <w:rPr>
          <w:rFonts w:ascii="Arial" w:eastAsia="Times New Roman" w:hAnsi="Arial" w:cs="Arial"/>
          <w:noProof/>
          <w:color w:val="000000"/>
          <w:sz w:val="24"/>
          <w:szCs w:val="24"/>
          <w:lang w:eastAsia="ru-RU"/>
        </w:rPr>
        <w:drawing>
          <wp:inline distT="0" distB="0" distL="0" distR="0">
            <wp:extent cx="838200" cy="285750"/>
            <wp:effectExtent l="19050" t="0" r="0" b="0"/>
            <wp:docPr id="49" name="Рисунок 49" descr="http://www.bestreferat.ru/images/paper/73/52/9545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73/52/9545273.png"/>
                    <pic:cNvPicPr>
                      <a:picLocks noChangeAspect="1" noChangeArrowheads="1"/>
                    </pic:cNvPicPr>
                  </pic:nvPicPr>
                  <pic:blipFill>
                    <a:blip r:embed="rId47"/>
                    <a:srcRect/>
                    <a:stretch>
                      <a:fillRect/>
                    </a:stretch>
                  </pic:blipFill>
                  <pic:spPr bwMode="auto">
                    <a:xfrm>
                      <a:off x="0" y="0"/>
                      <a:ext cx="838200" cy="28575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В таком режиме работают линейные усилители.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2. Инверсный</w:t>
      </w:r>
      <w:r w:rsidRPr="008E2FE7">
        <w:rPr>
          <w:rFonts w:ascii="Arial" w:eastAsia="Times New Roman" w:hAnsi="Arial" w:cs="Arial"/>
          <w:color w:val="000000"/>
          <w:sz w:val="24"/>
          <w:szCs w:val="24"/>
          <w:lang w:eastAsia="ru-RU"/>
        </w:rPr>
        <w:t xml:space="preserve"> (рис. 2.3, б). На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переход подается обратное напряжение, а на коллекторный - прямое. В этом режиме коэффициент передачи тока коллектора заметно меньше коэффициента передачи тока эмиттера при нормальном включении </w:t>
      </w:r>
      <w:r w:rsidRPr="008E2FE7">
        <w:rPr>
          <w:rFonts w:ascii="Arial" w:eastAsia="Times New Roman" w:hAnsi="Arial" w:cs="Arial"/>
          <w:noProof/>
          <w:color w:val="000000"/>
          <w:sz w:val="24"/>
          <w:szCs w:val="24"/>
          <w:lang w:eastAsia="ru-RU"/>
        </w:rPr>
        <w:drawing>
          <wp:inline distT="0" distB="0" distL="0" distR="0">
            <wp:extent cx="1114425" cy="342900"/>
            <wp:effectExtent l="19050" t="0" r="0" b="0"/>
            <wp:docPr id="50" name="Рисунок 50" descr="http://www.bestreferat.ru/images/paper/74/52/9545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74/52/9545274.png"/>
                    <pic:cNvPicPr>
                      <a:picLocks noChangeAspect="1" noChangeArrowheads="1"/>
                    </pic:cNvPicPr>
                  </pic:nvPicPr>
                  <pic:blipFill>
                    <a:blip r:embed="rId48"/>
                    <a:srcRect/>
                    <a:stretch>
                      <a:fillRect/>
                    </a:stretch>
                  </pic:blipFill>
                  <pic:spPr bwMode="auto">
                    <a:xfrm>
                      <a:off x="0" y="0"/>
                      <a:ext cx="1114425" cy="34290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3</w:t>
      </w:r>
      <w:r w:rsidRPr="008E2FE7">
        <w:rPr>
          <w:rFonts w:ascii="Arial" w:eastAsia="Times New Roman" w:hAnsi="Arial" w:cs="Arial"/>
          <w:color w:val="000000"/>
          <w:sz w:val="24"/>
          <w:szCs w:val="24"/>
          <w:lang w:eastAsia="ru-RU"/>
        </w:rPr>
        <w:t> . </w:t>
      </w:r>
      <w:r w:rsidRPr="008E2FE7">
        <w:rPr>
          <w:rFonts w:ascii="Arial" w:eastAsia="Times New Roman" w:hAnsi="Arial" w:cs="Arial"/>
          <w:i/>
          <w:iCs/>
          <w:color w:val="000000"/>
          <w:sz w:val="24"/>
          <w:szCs w:val="24"/>
          <w:lang w:eastAsia="ru-RU"/>
        </w:rPr>
        <w:t>Режим насыщения </w:t>
      </w:r>
      <w:r w:rsidRPr="008E2FE7">
        <w:rPr>
          <w:rFonts w:ascii="Arial" w:eastAsia="Times New Roman" w:hAnsi="Arial" w:cs="Arial"/>
          <w:color w:val="000000"/>
          <w:sz w:val="24"/>
          <w:szCs w:val="24"/>
          <w:lang w:eastAsia="ru-RU"/>
        </w:rPr>
        <w:t>(рис. 2.3, в). На обоих переходах действуют прямые напряжения, и таким образом транзистор работает в режиме двойной инжекции (в базу поступают носители и из эмиттера, и из коллектора).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4. Режим отсечки</w:t>
      </w:r>
      <w:r w:rsidRPr="008E2FE7">
        <w:rPr>
          <w:rFonts w:ascii="Arial" w:eastAsia="Times New Roman" w:hAnsi="Arial" w:cs="Arial"/>
          <w:color w:val="000000"/>
          <w:sz w:val="24"/>
          <w:szCs w:val="24"/>
          <w:lang w:eastAsia="ru-RU"/>
        </w:rPr>
        <w:t> (рис. 2.3, г). На обоих переходах действуют обратные напряжения, транзистор заперт и через переходы текут лишь токи неосновных носителей.</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362075" cy="1085850"/>
            <wp:effectExtent l="19050" t="0" r="9525" b="0"/>
            <wp:docPr id="51" name="Рисунок 51" descr="http://www.bestreferat.ru/images/paper/75/52/9545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estreferat.ru/images/paper/75/52/9545275.png"/>
                    <pic:cNvPicPr>
                      <a:picLocks noChangeAspect="1" noChangeArrowheads="1"/>
                    </pic:cNvPicPr>
                  </pic:nvPicPr>
                  <pic:blipFill>
                    <a:blip r:embed="rId49"/>
                    <a:srcRect/>
                    <a:stretch>
                      <a:fillRect/>
                    </a:stretch>
                  </pic:blipFill>
                  <pic:spPr bwMode="auto">
                    <a:xfrm>
                      <a:off x="0" y="0"/>
                      <a:ext cx="1362075" cy="1085850"/>
                    </a:xfrm>
                    <a:prstGeom prst="rect">
                      <a:avLst/>
                    </a:prstGeom>
                    <a:noFill/>
                    <a:ln w="9525">
                      <a:noFill/>
                      <a:miter lim="800000"/>
                      <a:headEnd/>
                      <a:tailEnd/>
                    </a:ln>
                  </pic:spPr>
                </pic:pic>
              </a:graphicData>
            </a:graphic>
          </wp:inline>
        </w:drawing>
      </w:r>
      <w:r w:rsidRPr="008E2FE7">
        <w:rPr>
          <w:rFonts w:ascii="Arial" w:eastAsia="Times New Roman" w:hAnsi="Arial" w:cs="Arial"/>
          <w:noProof/>
          <w:color w:val="000000"/>
          <w:sz w:val="24"/>
          <w:szCs w:val="24"/>
          <w:lang w:eastAsia="ru-RU"/>
        </w:rPr>
        <w:drawing>
          <wp:inline distT="0" distB="0" distL="0" distR="0">
            <wp:extent cx="1314450" cy="1057275"/>
            <wp:effectExtent l="0" t="0" r="0" b="0"/>
            <wp:docPr id="52" name="Рисунок 52" descr="http://www.bestreferat.ru/images/paper/76/52/9545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estreferat.ru/images/paper/76/52/9545276.png"/>
                    <pic:cNvPicPr>
                      <a:picLocks noChangeAspect="1" noChangeArrowheads="1"/>
                    </pic:cNvPicPr>
                  </pic:nvPicPr>
                  <pic:blipFill>
                    <a:blip r:embed="rId50"/>
                    <a:srcRect/>
                    <a:stretch>
                      <a:fillRect/>
                    </a:stretch>
                  </pic:blipFill>
                  <pic:spPr bwMode="auto">
                    <a:xfrm>
                      <a:off x="0" y="0"/>
                      <a:ext cx="1314450" cy="1057275"/>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7281"/>
        <w:gridCol w:w="140"/>
        <w:gridCol w:w="140"/>
      </w:tblGrid>
      <w:tr w:rsidR="008E2FE7" w:rsidRPr="008E2FE7" w:rsidTr="008E2FE7">
        <w:tc>
          <w:tcPr>
            <w:tcW w:w="0" w:type="auto"/>
            <w:gridSpan w:val="3"/>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4791075" cy="1457325"/>
                  <wp:effectExtent l="0" t="0" r="9525" b="0"/>
                  <wp:docPr id="53" name="Рисунок 53" descr="http://www.bestreferat.ru/images/paper/77/52/9545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bestreferat.ru/images/paper/77/52/9545277.png"/>
                          <pic:cNvPicPr>
                            <a:picLocks noChangeAspect="1" noChangeArrowheads="1"/>
                          </pic:cNvPicPr>
                        </pic:nvPicPr>
                        <pic:blipFill>
                          <a:blip r:embed="rId51"/>
                          <a:srcRect/>
                          <a:stretch>
                            <a:fillRect/>
                          </a:stretch>
                        </pic:blipFill>
                        <pic:spPr bwMode="auto">
                          <a:xfrm>
                            <a:off x="0" y="0"/>
                            <a:ext cx="4791075" cy="1457325"/>
                          </a:xfrm>
                          <a:prstGeom prst="rect">
                            <a:avLst/>
                          </a:prstGeom>
                          <a:noFill/>
                          <a:ln w="9525">
                            <a:noFill/>
                            <a:miter lim="800000"/>
                            <a:headEnd/>
                            <a:tailEnd/>
                          </a:ln>
                        </pic:spPr>
                      </pic:pic>
                    </a:graphicData>
                  </a:graphic>
                </wp:inline>
              </w:drawing>
            </w:r>
          </w:p>
        </w:tc>
      </w:tr>
      <w:tr w:rsidR="008E2FE7" w:rsidRPr="008E2FE7" w:rsidTr="008E2FE7">
        <w:tc>
          <w:tcPr>
            <w:tcW w:w="0" w:type="auto"/>
            <w:shd w:val="clear" w:color="auto" w:fill="FFFFDD"/>
            <w:hideMark/>
          </w:tcPr>
          <w:tbl>
            <w:tblPr>
              <w:tblW w:w="0" w:type="auto"/>
              <w:tblCellMar>
                <w:left w:w="0" w:type="dxa"/>
                <w:right w:w="0" w:type="dxa"/>
              </w:tblCellMar>
              <w:tblLook w:val="04A0"/>
            </w:tblPr>
            <w:tblGrid>
              <w:gridCol w:w="432"/>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в) г)</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c>
          <w:tcPr>
            <w:tcW w:w="0" w:type="auto"/>
            <w:shd w:val="clear" w:color="auto" w:fill="FFFFDD"/>
            <w:vAlign w:val="center"/>
            <w:hideMark/>
          </w:tcPr>
          <w:p w:rsidR="008E2FE7" w:rsidRPr="008E2FE7" w:rsidRDefault="008E2FE7" w:rsidP="008E2FE7">
            <w:pPr>
              <w:spacing w:after="0" w:line="240" w:lineRule="auto"/>
              <w:rPr>
                <w:rFonts w:ascii="Times New Roman" w:eastAsia="Times New Roman" w:hAnsi="Times New Roman" w:cs="Times New Roman"/>
                <w:sz w:val="24"/>
                <w:szCs w:val="24"/>
                <w:lang w:eastAsia="ru-RU"/>
              </w:rPr>
            </w:pPr>
          </w:p>
        </w:tc>
        <w:tc>
          <w:tcPr>
            <w:tcW w:w="0" w:type="auto"/>
            <w:shd w:val="clear" w:color="auto" w:fill="FFFFDD"/>
            <w:vAlign w:val="center"/>
            <w:hideMark/>
          </w:tcPr>
          <w:p w:rsidR="008E2FE7" w:rsidRPr="008E2FE7" w:rsidRDefault="008E2FE7" w:rsidP="008E2FE7">
            <w:pPr>
              <w:spacing w:after="0" w:line="240" w:lineRule="auto"/>
              <w:rPr>
                <w:rFonts w:ascii="Times New Roman" w:eastAsia="Times New Roman" w:hAnsi="Times New Roman" w:cs="Times New Roman"/>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lastRenderedPageBreak/>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2.3. </w:t>
      </w:r>
      <w:r w:rsidRPr="008E2FE7">
        <w:rPr>
          <w:rFonts w:ascii="Arial" w:eastAsia="Times New Roman" w:hAnsi="Arial" w:cs="Arial"/>
          <w:i/>
          <w:iCs/>
          <w:color w:val="000000"/>
          <w:sz w:val="24"/>
          <w:szCs w:val="24"/>
          <w:lang w:eastAsia="ru-RU"/>
        </w:rPr>
        <w:t>Способы включения транзистора: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нормальное;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инверсное; в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двойной инжекции; г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отсечки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Режимы насыщения и отсечки используются в ключевом режиме.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Наиболее распространенным является активный режим (рис. 2.3, а), когда на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переход подается прямое, а на коллекторный - обратное напряжения. При этом через переходы текут примерно одинаковые токи, но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ток течет через </w:t>
      </w:r>
      <w:proofErr w:type="spellStart"/>
      <w:r w:rsidRPr="008E2FE7">
        <w:rPr>
          <w:rFonts w:ascii="Arial" w:eastAsia="Times New Roman" w:hAnsi="Arial" w:cs="Arial"/>
          <w:color w:val="000000"/>
          <w:sz w:val="24"/>
          <w:szCs w:val="24"/>
          <w:lang w:eastAsia="ru-RU"/>
        </w:rPr>
        <w:t>прямосмещенный</w:t>
      </w:r>
      <w:proofErr w:type="spellEnd"/>
      <w:r w:rsidRPr="008E2FE7">
        <w:rPr>
          <w:rFonts w:ascii="Arial" w:eastAsia="Times New Roman" w:hAnsi="Arial" w:cs="Arial"/>
          <w:color w:val="000000"/>
          <w:sz w:val="24"/>
          <w:szCs w:val="24"/>
          <w:lang w:eastAsia="ru-RU"/>
        </w:rPr>
        <w:t xml:space="preserve"> переход с малым сопротивлением и под действием малого напряжения (доли вольта), а коллекторный ток - через </w:t>
      </w:r>
      <w:proofErr w:type="spellStart"/>
      <w:r w:rsidRPr="008E2FE7">
        <w:rPr>
          <w:rFonts w:ascii="Arial" w:eastAsia="Times New Roman" w:hAnsi="Arial" w:cs="Arial"/>
          <w:color w:val="000000"/>
          <w:sz w:val="24"/>
          <w:szCs w:val="24"/>
          <w:lang w:eastAsia="ru-RU"/>
        </w:rPr>
        <w:t>обратносмещенный</w:t>
      </w:r>
      <w:proofErr w:type="spellEnd"/>
      <w:r w:rsidRPr="008E2FE7">
        <w:rPr>
          <w:rFonts w:ascii="Arial" w:eastAsia="Times New Roman" w:hAnsi="Arial" w:cs="Arial"/>
          <w:color w:val="000000"/>
          <w:sz w:val="24"/>
          <w:szCs w:val="24"/>
          <w:lang w:eastAsia="ru-RU"/>
        </w:rPr>
        <w:t xml:space="preserve"> переход с большим сопротивлением и под действием большого напряжения (десятки, сотни вольт). </w:t>
      </w:r>
      <w:r w:rsidRPr="008E2FE7">
        <w:rPr>
          <w:rFonts w:ascii="Arial" w:eastAsia="Times New Roman" w:hAnsi="Arial" w:cs="Arial"/>
          <w:i/>
          <w:iCs/>
          <w:color w:val="000000"/>
          <w:sz w:val="24"/>
          <w:szCs w:val="24"/>
          <w:lang w:eastAsia="ru-RU"/>
        </w:rPr>
        <w:t>Этот факт и создает принципиальную возможность использования транзистора в качестве усилителя электрических колебаний (преобразователя мощности).</w:t>
      </w:r>
      <w:r w:rsidRPr="008E2FE7">
        <w:rPr>
          <w:rFonts w:ascii="Arial" w:eastAsia="Times New Roman" w:hAnsi="Arial" w:cs="Arial"/>
          <w:color w:val="000000"/>
          <w:sz w:val="24"/>
          <w:szCs w:val="24"/>
          <w:lang w:eastAsia="ru-RU"/>
        </w:rPr>
        <w:t> Разделение электронных усилителей на усилители напряжения, тока, мощности чисто условное и это связано с тем, что в ряде случаев основными показателями служат не входная и выходная мощности, а ток или напряжение на входе и выходе усилителя.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2.3. Схемы включения биполярных транзисторов</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Существует три схемы включения биполярных транзисторов: с общей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базой (ОБ), с общим эмиттером (ОЭ), с общим коллектором (ОК). Электрод, который будет общим для входной и выходной цепей усилителя, определяет название схемы включения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схеме включения транзистора с ОБ (рис. 2.4, а) входным током будет ток эмиттера, а выходным - ток коллектора, следовательно, усиления тока в такой схеме не происходит. Передача тока эмиттера в цепь коллектора оценивается </w:t>
      </w:r>
      <w:r w:rsidRPr="008E2FE7">
        <w:rPr>
          <w:rFonts w:ascii="Arial" w:eastAsia="Times New Roman" w:hAnsi="Arial" w:cs="Arial"/>
          <w:i/>
          <w:iCs/>
          <w:color w:val="000000"/>
          <w:sz w:val="24"/>
          <w:szCs w:val="24"/>
          <w:lang w:eastAsia="ru-RU"/>
        </w:rPr>
        <w:t>статическим коэффициентом передачи тока эмиттера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a</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p>
    <w:tbl>
      <w:tblPr>
        <w:tblW w:w="0" w:type="auto"/>
        <w:shd w:val="clear" w:color="auto" w:fill="FFFFDD"/>
        <w:tblCellMar>
          <w:left w:w="0" w:type="dxa"/>
          <w:right w:w="0" w:type="dxa"/>
        </w:tblCellMar>
        <w:tblLook w:val="04A0"/>
      </w:tblPr>
      <w:tblGrid>
        <w:gridCol w:w="231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1466850" cy="1181100"/>
                  <wp:effectExtent l="0" t="0" r="0" b="0"/>
                  <wp:docPr id="54" name="Рисунок 54" descr="http://www.bestreferat.ru/images/paper/78/52/9545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estreferat.ru/images/paper/78/52/9545278.png"/>
                          <pic:cNvPicPr>
                            <a:picLocks noChangeAspect="1" noChangeArrowheads="1"/>
                          </pic:cNvPicPr>
                        </pic:nvPicPr>
                        <pic:blipFill>
                          <a:blip r:embed="rId52"/>
                          <a:srcRect/>
                          <a:stretch>
                            <a:fillRect/>
                          </a:stretch>
                        </pic:blipFill>
                        <pic:spPr bwMode="auto">
                          <a:xfrm>
                            <a:off x="0" y="0"/>
                            <a:ext cx="1466850" cy="118110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2625"/>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1666875" cy="1066800"/>
                  <wp:effectExtent l="0" t="0" r="0" b="0"/>
                  <wp:docPr id="55" name="Рисунок 55" descr="http://www.bestreferat.ru/images/paper/79/52/9545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estreferat.ru/images/paper/79/52/9545279.png"/>
                          <pic:cNvPicPr>
                            <a:picLocks noChangeAspect="1" noChangeArrowheads="1"/>
                          </pic:cNvPicPr>
                        </pic:nvPicPr>
                        <pic:blipFill>
                          <a:blip r:embed="rId53"/>
                          <a:srcRect/>
                          <a:stretch>
                            <a:fillRect/>
                          </a:stretch>
                        </pic:blipFill>
                        <pic:spPr bwMode="auto">
                          <a:xfrm>
                            <a:off x="0" y="0"/>
                            <a:ext cx="1666875" cy="106680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2865"/>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1819275" cy="1104900"/>
                  <wp:effectExtent l="0" t="0" r="0" b="0"/>
                  <wp:docPr id="56" name="Рисунок 56" descr="http://www.bestreferat.ru/images/paper/80/52/9545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bestreferat.ru/images/paper/80/52/9545280.png"/>
                          <pic:cNvPicPr>
                            <a:picLocks noChangeAspect="1" noChangeArrowheads="1"/>
                          </pic:cNvPicPr>
                        </pic:nvPicPr>
                        <pic:blipFill>
                          <a:blip r:embed="rId54"/>
                          <a:srcRect/>
                          <a:stretch>
                            <a:fillRect/>
                          </a:stretch>
                        </pic:blipFill>
                        <pic:spPr bwMode="auto">
                          <a:xfrm>
                            <a:off x="0" y="0"/>
                            <a:ext cx="1819275" cy="110490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a</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0,96</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0,99)</w:t>
      </w:r>
      <w:r w:rsidRPr="008E2FE7">
        <w:rPr>
          <w:rFonts w:ascii="Arial" w:eastAsia="Times New Roman" w:hAnsi="Arial" w:cs="Arial"/>
          <w:color w:val="000000"/>
          <w:sz w:val="24"/>
          <w:szCs w:val="24"/>
          <w:lang w:eastAsia="ru-RU"/>
        </w:rPr>
        <w:t> . (2.1)</w:t>
      </w:r>
    </w:p>
    <w:tbl>
      <w:tblPr>
        <w:tblW w:w="0" w:type="auto"/>
        <w:shd w:val="clear" w:color="auto" w:fill="FFFFDD"/>
        <w:tblCellMar>
          <w:left w:w="0" w:type="dxa"/>
          <w:right w:w="0" w:type="dxa"/>
        </w:tblCellMar>
        <w:tblLook w:val="04A0"/>
      </w:tblPr>
      <w:tblGrid>
        <w:gridCol w:w="762"/>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762"/>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 ) в)</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2.4.</w:t>
      </w:r>
      <w:r w:rsidRPr="008E2FE7">
        <w:rPr>
          <w:rFonts w:ascii="Arial" w:eastAsia="Times New Roman" w:hAnsi="Arial" w:cs="Arial"/>
          <w:i/>
          <w:iCs/>
          <w:color w:val="000000"/>
          <w:sz w:val="24"/>
          <w:szCs w:val="24"/>
          <w:lang w:eastAsia="ru-RU"/>
        </w:rPr>
        <w:t> Схемы включения транзистора: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 ОБ;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 ОЭ; в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 ОК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Уже то, что транзистор при таком включении не дает усиления по току, является показателем низкого входного сопротивления схемы с ОБ.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Схемы включения транзистора с ОЭ и с ОК (рис. 2.4, б, в) - это схемы с базовым управлением: выходной ток следует за всеми изменениями входного базового тока. В схеме с ОЭ выходным током является ток коллектора, а в схеме с ОК - ток эмиттера. Во всех схемах включения (ОБ, ОЭ, ОК) источники постоянного напряжения обеспечивают режимы работы транзисторов по постоянному току , то есть необходимые начальные значения напряжений и токов. При отсутствии на входе источников переменного сигнала режим, в котором находится транзистор, принято называть </w:t>
      </w:r>
      <w:r w:rsidRPr="008E2FE7">
        <w:rPr>
          <w:rFonts w:ascii="Arial" w:eastAsia="Times New Roman" w:hAnsi="Arial" w:cs="Arial"/>
          <w:i/>
          <w:iCs/>
          <w:color w:val="000000"/>
          <w:sz w:val="24"/>
          <w:szCs w:val="24"/>
          <w:lang w:eastAsia="ru-RU"/>
        </w:rPr>
        <w:t>режимом покоя, а токи и напряжения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параметрами покоя ( токи покоя, напряжения покоя)</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Усилительные свойства транзистора по току в схемах с ОЭ и с ОК оцениваются с помощью </w:t>
      </w:r>
      <w:r w:rsidRPr="008E2FE7">
        <w:rPr>
          <w:rFonts w:ascii="Arial" w:eastAsia="Times New Roman" w:hAnsi="Arial" w:cs="Arial"/>
          <w:i/>
          <w:iCs/>
          <w:color w:val="000000"/>
          <w:sz w:val="24"/>
          <w:szCs w:val="24"/>
          <w:lang w:eastAsia="ru-RU"/>
        </w:rPr>
        <w:t>интегрального коэффициента передачи тока </w:t>
      </w:r>
      <w:r w:rsidRPr="008E2FE7">
        <w:rPr>
          <w:rFonts w:ascii="Arial" w:eastAsia="Times New Roman" w:hAnsi="Arial" w:cs="Arial"/>
          <w:i/>
          <w:iCs/>
          <w:color w:val="000000"/>
          <w:sz w:val="24"/>
          <w:szCs w:val="24"/>
          <w:lang w:eastAsia="ru-RU"/>
        </w:rPr>
        <w:br/>
        <w:t>базы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Таким образом, усиление по току у транзистора в схеме с ОК лучше, чем в схемах с ОБ и ОЭ.</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При проектировании транзисторных усилителей преимущество отдается графоаналитическому методу расчета. Такой метод расчета осуществляется по статическим ВАХ транзистора. Для анализа статических характеристик транзистора используется математическая модель транзистора - модель </w:t>
      </w:r>
      <w:proofErr w:type="spellStart"/>
      <w:r w:rsidRPr="008E2FE7">
        <w:rPr>
          <w:rFonts w:ascii="Arial" w:eastAsia="Times New Roman" w:hAnsi="Arial" w:cs="Arial"/>
          <w:color w:val="000000"/>
          <w:sz w:val="24"/>
          <w:szCs w:val="24"/>
          <w:lang w:eastAsia="ru-RU"/>
        </w:rPr>
        <w:t>Молла-Эберса</w:t>
      </w:r>
      <w:proofErr w:type="spellEnd"/>
      <w:r w:rsidRPr="008E2FE7">
        <w:rPr>
          <w:rFonts w:ascii="Arial" w:eastAsia="Times New Roman" w:hAnsi="Arial" w:cs="Arial"/>
          <w:color w:val="000000"/>
          <w:sz w:val="24"/>
          <w:szCs w:val="24"/>
          <w:lang w:eastAsia="ru-RU"/>
        </w:rPr>
        <w:t>, которую несложно получить, используя его физическую модель (рис. 2.5).</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2.4. Физическая и математическая модели транзистора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 xml:space="preserve">(модель </w:t>
      </w:r>
      <w:proofErr w:type="spellStart"/>
      <w:r w:rsidRPr="008E2FE7">
        <w:rPr>
          <w:rFonts w:ascii="Arial" w:eastAsia="Times New Roman" w:hAnsi="Arial" w:cs="Arial"/>
          <w:b/>
          <w:bCs/>
          <w:color w:val="000000"/>
          <w:sz w:val="24"/>
          <w:szCs w:val="24"/>
          <w:lang w:eastAsia="ru-RU"/>
        </w:rPr>
        <w:t>Молла-Эберса</w:t>
      </w:r>
      <w:proofErr w:type="spellEnd"/>
      <w:r w:rsidRPr="008E2FE7">
        <w:rPr>
          <w:rFonts w:ascii="Arial" w:eastAsia="Times New Roman" w:hAnsi="Arial" w:cs="Arial"/>
          <w:b/>
          <w:b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Биполярный транзистор - это два встречно включенных взаимодействующих электронно-дырочных p-n-перехода, на основании чего его можно представить в виде физической модели (рис. 2.5) - модели </w:t>
      </w:r>
      <w:proofErr w:type="spellStart"/>
      <w:r w:rsidRPr="008E2FE7">
        <w:rPr>
          <w:rFonts w:ascii="Arial" w:eastAsia="Times New Roman" w:hAnsi="Arial" w:cs="Arial"/>
          <w:color w:val="000000"/>
          <w:sz w:val="24"/>
          <w:szCs w:val="24"/>
          <w:lang w:eastAsia="ru-RU"/>
        </w:rPr>
        <w:t>Молла-Эберса</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2.5. </w:t>
      </w:r>
      <w:r w:rsidRPr="008E2FE7">
        <w:rPr>
          <w:rFonts w:ascii="Arial" w:eastAsia="Times New Roman" w:hAnsi="Arial" w:cs="Arial"/>
          <w:i/>
          <w:iCs/>
          <w:color w:val="000000"/>
          <w:sz w:val="24"/>
          <w:szCs w:val="24"/>
          <w:lang w:eastAsia="ru-RU"/>
        </w:rPr>
        <w:t>Физическая модель биполярного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Модель </w:t>
      </w:r>
      <w:proofErr w:type="spellStart"/>
      <w:r w:rsidRPr="008E2FE7">
        <w:rPr>
          <w:rFonts w:ascii="Arial" w:eastAsia="Times New Roman" w:hAnsi="Arial" w:cs="Arial"/>
          <w:color w:val="000000"/>
          <w:sz w:val="24"/>
          <w:szCs w:val="24"/>
          <w:lang w:eastAsia="ru-RU"/>
        </w:rPr>
        <w:t>Молла-Эберса</w:t>
      </w:r>
      <w:proofErr w:type="spellEnd"/>
      <w:r w:rsidRPr="008E2FE7">
        <w:rPr>
          <w:rFonts w:ascii="Arial" w:eastAsia="Times New Roman" w:hAnsi="Arial" w:cs="Arial"/>
          <w:color w:val="000000"/>
          <w:sz w:val="24"/>
          <w:szCs w:val="24"/>
          <w:lang w:eastAsia="ru-RU"/>
        </w:rPr>
        <w:t xml:space="preserve"> характеризует только активную область транзистора: она представлена диодами без учета пассивных участков базы и коллектора. Кроме того, в модели хорошо просматривается принципиальная равноправность переходов, другими словами, обратимость транзистора, которая лучше всего проявляется в режиме двойной </w:t>
      </w:r>
      <w:proofErr w:type="spellStart"/>
      <w:r w:rsidRPr="008E2FE7">
        <w:rPr>
          <w:rFonts w:ascii="Arial" w:eastAsia="Times New Roman" w:hAnsi="Arial" w:cs="Arial"/>
          <w:color w:val="000000"/>
          <w:sz w:val="24"/>
          <w:szCs w:val="24"/>
          <w:lang w:eastAsia="ru-RU"/>
        </w:rPr>
        <w:t>инжекции.В</w:t>
      </w:r>
      <w:proofErr w:type="spellEnd"/>
      <w:r w:rsidRPr="008E2FE7">
        <w:rPr>
          <w:rFonts w:ascii="Arial" w:eastAsia="Times New Roman" w:hAnsi="Arial" w:cs="Arial"/>
          <w:color w:val="000000"/>
          <w:sz w:val="24"/>
          <w:szCs w:val="24"/>
          <w:lang w:eastAsia="ru-RU"/>
        </w:rPr>
        <w:t xml:space="preserve"> режиме двойной инжекции оба перехода работают одновременно в режиме инжекции и в режиме экстракции.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ВАХ </w:t>
      </w:r>
      <w:proofErr w:type="spellStart"/>
      <w:r w:rsidRPr="008E2FE7">
        <w:rPr>
          <w:rFonts w:ascii="Arial" w:eastAsia="Times New Roman" w:hAnsi="Arial" w:cs="Arial"/>
          <w:color w:val="000000"/>
          <w:sz w:val="24"/>
          <w:szCs w:val="24"/>
          <w:lang w:eastAsia="ru-RU"/>
        </w:rPr>
        <w:t>эмиттерного</w:t>
      </w:r>
      <w:proofErr w:type="spellEnd"/>
      <w:r w:rsidRPr="008E2FE7">
        <w:rPr>
          <w:rFonts w:ascii="Arial" w:eastAsia="Times New Roman" w:hAnsi="Arial" w:cs="Arial"/>
          <w:color w:val="000000"/>
          <w:sz w:val="24"/>
          <w:szCs w:val="24"/>
          <w:lang w:eastAsia="ru-RU"/>
        </w:rPr>
        <w:t xml:space="preserve"> и коллекторного </w:t>
      </w:r>
      <w:proofErr w:type="spellStart"/>
      <w:r w:rsidRPr="008E2FE7">
        <w:rPr>
          <w:rFonts w:ascii="Arial" w:eastAsia="Times New Roman" w:hAnsi="Arial" w:cs="Arial"/>
          <w:color w:val="000000"/>
          <w:sz w:val="24"/>
          <w:szCs w:val="24"/>
          <w:lang w:eastAsia="ru-RU"/>
        </w:rPr>
        <w:t>прямосмещенных</w:t>
      </w:r>
      <w:proofErr w:type="spellEnd"/>
      <w:r w:rsidRPr="008E2FE7">
        <w:rPr>
          <w:rFonts w:ascii="Arial" w:eastAsia="Times New Roman" w:hAnsi="Arial" w:cs="Arial"/>
          <w:color w:val="000000"/>
          <w:sz w:val="24"/>
          <w:szCs w:val="24"/>
          <w:lang w:eastAsia="ru-RU"/>
        </w:rPr>
        <w:t xml:space="preserve"> p-n-переходов описывается уравнениями: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 xml:space="preserve">для </w:t>
      </w:r>
      <w:proofErr w:type="spellStart"/>
      <w:r w:rsidRPr="008E2FE7">
        <w:rPr>
          <w:rFonts w:ascii="Arial" w:eastAsia="Times New Roman" w:hAnsi="Arial" w:cs="Arial"/>
          <w:i/>
          <w:iCs/>
          <w:color w:val="000000"/>
          <w:sz w:val="24"/>
          <w:szCs w:val="24"/>
          <w:lang w:eastAsia="ru-RU"/>
        </w:rPr>
        <w:t>эмиттерного</w:t>
      </w:r>
      <w:proofErr w:type="spellEnd"/>
      <w:r w:rsidRPr="008E2FE7">
        <w:rPr>
          <w:rFonts w:ascii="Arial" w:eastAsia="Times New Roman" w:hAnsi="Arial" w:cs="Arial"/>
          <w:i/>
          <w:iCs/>
          <w:color w:val="000000"/>
          <w:sz w:val="24"/>
          <w:szCs w:val="24"/>
          <w:lang w:eastAsia="ru-RU"/>
        </w:rPr>
        <w:t xml:space="preserve"> перехода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для коллекторного перехода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1</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ток, инжектируемый в базу из эмиттера</w:t>
      </w:r>
      <w:r w:rsidRPr="008E2FE7">
        <w:rPr>
          <w:rFonts w:ascii="Arial" w:eastAsia="Times New Roman" w:hAnsi="Arial" w:cs="Arial"/>
          <w:i/>
          <w:iCs/>
          <w:color w:val="000000"/>
          <w:sz w:val="24"/>
          <w:szCs w:val="24"/>
          <w:lang w:eastAsia="ru-RU"/>
        </w:rPr>
        <w:t>; I</w:t>
      </w:r>
      <w:r w:rsidRPr="008E2FE7">
        <w:rPr>
          <w:rFonts w:ascii="Arial" w:eastAsia="Times New Roman" w:hAnsi="Arial" w:cs="Arial"/>
          <w:i/>
          <w:iCs/>
          <w:color w:val="000000"/>
          <w:sz w:val="24"/>
          <w:szCs w:val="24"/>
          <w:vertAlign w:val="subscript"/>
          <w:lang w:eastAsia="ru-RU"/>
        </w:rPr>
        <w:t>2</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ток, инжектируемый в базу из коллектора</w:t>
      </w:r>
      <w:r w:rsidRPr="008E2FE7">
        <w:rPr>
          <w:rFonts w:ascii="Arial" w:eastAsia="Times New Roman" w:hAnsi="Arial" w:cs="Arial"/>
          <w:i/>
          <w:iCs/>
          <w:color w:val="000000"/>
          <w:sz w:val="24"/>
          <w:szCs w:val="24"/>
          <w:lang w:eastAsia="ru-RU"/>
        </w:rPr>
        <w:t xml:space="preserve">;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эо</w:t>
      </w:r>
      <w:proofErr w:type="spellEnd"/>
      <w:r w:rsidRPr="008E2FE7">
        <w:rPr>
          <w:rFonts w:ascii="Arial" w:eastAsia="Times New Roman" w:hAnsi="Arial" w:cs="Arial"/>
          <w:i/>
          <w:iCs/>
          <w:color w:val="000000"/>
          <w:sz w:val="24"/>
          <w:szCs w:val="24"/>
          <w:lang w:eastAsia="ru-RU"/>
        </w:rPr>
        <w:t xml:space="preserve"> ,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ко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тепловые токи (именно тепловые, а не обратные токи переходов, которые в случае кремния намного превышают тепловые. На практике тепловые токи каждого перехода принято измерять, обрывая цепь второго 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Из физической модели транзистора (рис. 2.5) следует:</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(2.6)</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(2.7)</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proofErr w:type="spellStart"/>
      <w:r w:rsidRPr="008E2FE7">
        <w:rPr>
          <w:rFonts w:ascii="Arial" w:eastAsia="Times New Roman" w:hAnsi="Arial" w:cs="Arial"/>
          <w:i/>
          <w:iCs/>
          <w:color w:val="000000"/>
          <w:sz w:val="24"/>
          <w:szCs w:val="24"/>
          <w:lang w:eastAsia="ru-RU"/>
        </w:rPr>
        <w:t>a</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n</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коэффициент передачи тока эмиттера при нормальном включении транзистора (</w:t>
      </w:r>
      <w:proofErr w:type="spellStart"/>
      <w:r w:rsidRPr="008E2FE7">
        <w:rPr>
          <w:rFonts w:ascii="Arial" w:eastAsia="Times New Roman" w:hAnsi="Arial" w:cs="Arial"/>
          <w:color w:val="000000"/>
          <w:sz w:val="24"/>
          <w:szCs w:val="24"/>
          <w:lang w:eastAsia="ru-RU"/>
        </w:rPr>
        <w:t>a</w:t>
      </w:r>
      <w:r w:rsidRPr="008E2FE7">
        <w:rPr>
          <w:rFonts w:ascii="Arial" w:eastAsia="Times New Roman" w:hAnsi="Arial" w:cs="Arial"/>
          <w:color w:val="000000"/>
          <w:sz w:val="24"/>
          <w:szCs w:val="24"/>
          <w:vertAlign w:val="subscript"/>
          <w:lang w:eastAsia="ru-RU"/>
        </w:rPr>
        <w:t>N</w:t>
      </w:r>
      <w:proofErr w:type="spellEnd"/>
      <w:r w:rsidRPr="008E2FE7">
        <w:rPr>
          <w:rFonts w:ascii="Arial" w:eastAsia="Times New Roman" w:hAnsi="Arial" w:cs="Arial"/>
          <w:color w:val="000000"/>
          <w:sz w:val="24"/>
          <w:szCs w:val="24"/>
          <w:lang w:eastAsia="ru-RU"/>
        </w:rPr>
        <w:t xml:space="preserve"> = 0,96-0,99); </w:t>
      </w:r>
      <w:proofErr w:type="spellStart"/>
      <w:r w:rsidRPr="008E2FE7">
        <w:rPr>
          <w:rFonts w:ascii="Arial" w:eastAsia="Times New Roman" w:hAnsi="Arial" w:cs="Arial"/>
          <w:color w:val="000000"/>
          <w:sz w:val="24"/>
          <w:szCs w:val="24"/>
          <w:lang w:eastAsia="ru-RU"/>
        </w:rPr>
        <w:t>a</w:t>
      </w:r>
      <w:r w:rsidRPr="008E2FE7">
        <w:rPr>
          <w:rFonts w:ascii="Arial" w:eastAsia="Times New Roman" w:hAnsi="Arial" w:cs="Arial"/>
          <w:color w:val="000000"/>
          <w:sz w:val="24"/>
          <w:szCs w:val="24"/>
          <w:vertAlign w:val="subscript"/>
          <w:lang w:eastAsia="ru-RU"/>
        </w:rPr>
        <w:t>i</w:t>
      </w:r>
      <w:proofErr w:type="spellEnd"/>
      <w:r w:rsidRPr="008E2FE7">
        <w:rPr>
          <w:rFonts w:ascii="Arial" w:eastAsia="Times New Roman" w:hAnsi="Arial" w:cs="Arial"/>
          <w:color w:val="000000"/>
          <w:sz w:val="24"/>
          <w:szCs w:val="24"/>
          <w:lang w:eastAsia="ru-RU"/>
        </w:rPr>
        <w:t> - коэффициент передачи тока коллектора при инверсном включении транзистора (</w:t>
      </w:r>
      <w:proofErr w:type="spellStart"/>
      <w:r w:rsidRPr="008E2FE7">
        <w:rPr>
          <w:rFonts w:ascii="Arial" w:eastAsia="Times New Roman" w:hAnsi="Arial" w:cs="Arial"/>
          <w:color w:val="000000"/>
          <w:sz w:val="24"/>
          <w:szCs w:val="24"/>
          <w:lang w:eastAsia="ru-RU"/>
        </w:rPr>
        <w:t>a</w:t>
      </w:r>
      <w:r w:rsidRPr="008E2FE7">
        <w:rPr>
          <w:rFonts w:ascii="Arial" w:eastAsia="Times New Roman" w:hAnsi="Arial" w:cs="Arial"/>
          <w:color w:val="000000"/>
          <w:sz w:val="24"/>
          <w:szCs w:val="24"/>
          <w:vertAlign w:val="subscript"/>
          <w:lang w:eastAsia="ru-RU"/>
        </w:rPr>
        <w:t>i</w:t>
      </w:r>
      <w:proofErr w:type="spellEnd"/>
      <w:r w:rsidRPr="008E2FE7">
        <w:rPr>
          <w:rFonts w:ascii="Arial" w:eastAsia="Times New Roman" w:hAnsi="Arial" w:cs="Arial"/>
          <w:color w:val="000000"/>
          <w:sz w:val="24"/>
          <w:szCs w:val="24"/>
          <w:lang w:eastAsia="ru-RU"/>
        </w:rPr>
        <w:t xml:space="preserve"> = 0,5-0,7); </w:t>
      </w:r>
      <w:proofErr w:type="spellStart"/>
      <w:r w:rsidRPr="008E2FE7">
        <w:rPr>
          <w:rFonts w:ascii="Arial" w:eastAsia="Times New Roman" w:hAnsi="Arial" w:cs="Arial"/>
          <w:color w:val="000000"/>
          <w:sz w:val="24"/>
          <w:szCs w:val="24"/>
          <w:lang w:eastAsia="ru-RU"/>
        </w:rPr>
        <w:t>a</w:t>
      </w:r>
      <w:r w:rsidRPr="008E2FE7">
        <w:rPr>
          <w:rFonts w:ascii="Arial" w:eastAsia="Times New Roman" w:hAnsi="Arial" w:cs="Arial"/>
          <w:color w:val="000000"/>
          <w:sz w:val="24"/>
          <w:szCs w:val="24"/>
          <w:vertAlign w:val="subscript"/>
          <w:lang w:eastAsia="ru-RU"/>
        </w:rPr>
        <w:t>N</w:t>
      </w:r>
      <w:proofErr w:type="spellEnd"/>
      <w:r w:rsidRPr="008E2FE7">
        <w:rPr>
          <w:rFonts w:ascii="Arial" w:eastAsia="Times New Roman" w:hAnsi="Arial" w:cs="Arial"/>
          <w:color w:val="000000"/>
          <w:sz w:val="24"/>
          <w:szCs w:val="24"/>
          <w:lang w:eastAsia="ru-RU"/>
        </w:rPr>
        <w:t> I</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xml:space="preserve"> - ток экстракции через </w:t>
      </w:r>
      <w:r w:rsidRPr="008E2FE7">
        <w:rPr>
          <w:rFonts w:ascii="Arial" w:eastAsia="Times New Roman" w:hAnsi="Arial" w:cs="Arial"/>
          <w:color w:val="000000"/>
          <w:sz w:val="24"/>
          <w:szCs w:val="24"/>
          <w:lang w:eastAsia="ru-RU"/>
        </w:rPr>
        <w:lastRenderedPageBreak/>
        <w:t xml:space="preserve">коллекторный переход ( ток носителей, собираемых коллекторным переходом из базы, впрыснутых туда эмиттером); </w:t>
      </w:r>
      <w:proofErr w:type="spellStart"/>
      <w:r w:rsidRPr="008E2FE7">
        <w:rPr>
          <w:rFonts w:ascii="Arial" w:eastAsia="Times New Roman" w:hAnsi="Arial" w:cs="Arial"/>
          <w:color w:val="000000"/>
          <w:sz w:val="24"/>
          <w:szCs w:val="24"/>
          <w:lang w:eastAsia="ru-RU"/>
        </w:rPr>
        <w:t>a</w:t>
      </w:r>
      <w:r w:rsidRPr="008E2FE7">
        <w:rPr>
          <w:rFonts w:ascii="Arial" w:eastAsia="Times New Roman" w:hAnsi="Arial" w:cs="Arial"/>
          <w:color w:val="000000"/>
          <w:sz w:val="24"/>
          <w:szCs w:val="24"/>
          <w:vertAlign w:val="subscript"/>
          <w:lang w:eastAsia="ru-RU"/>
        </w:rPr>
        <w:t>i</w:t>
      </w:r>
      <w:proofErr w:type="spellEnd"/>
      <w:r w:rsidRPr="008E2FE7">
        <w:rPr>
          <w:rFonts w:ascii="Arial" w:eastAsia="Times New Roman" w:hAnsi="Arial" w:cs="Arial"/>
          <w:color w:val="000000"/>
          <w:sz w:val="24"/>
          <w:szCs w:val="24"/>
          <w:lang w:eastAsia="ru-RU"/>
        </w:rPr>
        <w:t> I</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xml:space="preserve"> - ток экстракции через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переход (ток носителей, собираемых </w:t>
      </w:r>
      <w:proofErr w:type="spellStart"/>
      <w:r w:rsidRPr="008E2FE7">
        <w:rPr>
          <w:rFonts w:ascii="Arial" w:eastAsia="Times New Roman" w:hAnsi="Arial" w:cs="Arial"/>
          <w:color w:val="000000"/>
          <w:sz w:val="24"/>
          <w:szCs w:val="24"/>
          <w:lang w:eastAsia="ru-RU"/>
        </w:rPr>
        <w:t>эмиттерным</w:t>
      </w:r>
      <w:proofErr w:type="spellEnd"/>
      <w:r w:rsidRPr="008E2FE7">
        <w:rPr>
          <w:rFonts w:ascii="Arial" w:eastAsia="Times New Roman" w:hAnsi="Arial" w:cs="Arial"/>
          <w:color w:val="000000"/>
          <w:sz w:val="24"/>
          <w:szCs w:val="24"/>
          <w:lang w:eastAsia="ru-RU"/>
        </w:rPr>
        <w:t xml:space="preserve"> переходом из базы, впрыснутых туда коллектором), этот ток значительно меньше тока " </w:t>
      </w:r>
      <w:proofErr w:type="spellStart"/>
      <w:r w:rsidRPr="008E2FE7">
        <w:rPr>
          <w:rFonts w:ascii="Arial" w:eastAsia="Times New Roman" w:hAnsi="Arial" w:cs="Arial"/>
          <w:color w:val="000000"/>
          <w:sz w:val="24"/>
          <w:szCs w:val="24"/>
          <w:lang w:eastAsia="ru-RU"/>
        </w:rPr>
        <w:t>a</w:t>
      </w:r>
      <w:r w:rsidRPr="008E2FE7">
        <w:rPr>
          <w:rFonts w:ascii="Arial" w:eastAsia="Times New Roman" w:hAnsi="Arial" w:cs="Arial"/>
          <w:color w:val="000000"/>
          <w:sz w:val="24"/>
          <w:szCs w:val="24"/>
          <w:vertAlign w:val="subscript"/>
          <w:lang w:eastAsia="ru-RU"/>
        </w:rPr>
        <w:t>N</w:t>
      </w:r>
      <w:proofErr w:type="spellEnd"/>
      <w:r w:rsidRPr="008E2FE7">
        <w:rPr>
          <w:rFonts w:ascii="Arial" w:eastAsia="Times New Roman" w:hAnsi="Arial" w:cs="Arial"/>
          <w:color w:val="000000"/>
          <w:sz w:val="24"/>
          <w:szCs w:val="24"/>
          <w:lang w:eastAsia="ru-RU"/>
        </w:rPr>
        <w:t> I</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Подставляя значения токов </w:t>
      </w:r>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1</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w:t>
      </w:r>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2 </w:t>
      </w:r>
      <w:r w:rsidRPr="008E2FE7">
        <w:rPr>
          <w:rFonts w:ascii="Arial" w:eastAsia="Times New Roman" w:hAnsi="Arial" w:cs="Arial"/>
          <w:color w:val="000000"/>
          <w:sz w:val="24"/>
          <w:szCs w:val="24"/>
          <w:lang w:eastAsia="ru-RU"/>
        </w:rPr>
        <w:t>из (2.4) и (2.5) в (2.6) и (2.7), получаем уравнения, описывающие статические характеристики транзистора: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(2.9)</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(2.10)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Уравнения (2.8), (2.9), (2.10) называются формулами </w:t>
      </w:r>
      <w:proofErr w:type="spellStart"/>
      <w:r w:rsidRPr="008E2FE7">
        <w:rPr>
          <w:rFonts w:ascii="Arial" w:eastAsia="Times New Roman" w:hAnsi="Arial" w:cs="Arial"/>
          <w:color w:val="000000"/>
          <w:sz w:val="24"/>
          <w:szCs w:val="24"/>
          <w:lang w:eastAsia="ru-RU"/>
        </w:rPr>
        <w:t>Молла-Эберса</w:t>
      </w:r>
      <w:proofErr w:type="spellEnd"/>
      <w:r w:rsidRPr="008E2FE7">
        <w:rPr>
          <w:rFonts w:ascii="Arial" w:eastAsia="Times New Roman" w:hAnsi="Arial" w:cs="Arial"/>
          <w:color w:val="000000"/>
          <w:sz w:val="24"/>
          <w:szCs w:val="24"/>
          <w:lang w:eastAsia="ru-RU"/>
        </w:rPr>
        <w:t>; это и есть математическая модель транзистора, которая лежит в основе анализа его статических режимов.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Примечание</w:t>
      </w:r>
      <w:r w:rsidRPr="008E2FE7">
        <w:rPr>
          <w:rFonts w:ascii="Arial" w:eastAsia="Times New Roman" w:hAnsi="Arial" w:cs="Arial"/>
          <w:color w:val="000000"/>
          <w:sz w:val="24"/>
          <w:szCs w:val="24"/>
          <w:lang w:eastAsia="ru-RU"/>
        </w:rPr>
        <w:t xml:space="preserve"> . В справочной литературе по транзисторам очень часто статические входные и выходные характеристики даются в разных режимах, что затрудняет работу с ними. В этом случае, используя модель </w:t>
      </w:r>
      <w:proofErr w:type="spellStart"/>
      <w:r w:rsidRPr="008E2FE7">
        <w:rPr>
          <w:rFonts w:ascii="Arial" w:eastAsia="Times New Roman" w:hAnsi="Arial" w:cs="Arial"/>
          <w:color w:val="000000"/>
          <w:sz w:val="24"/>
          <w:szCs w:val="24"/>
          <w:lang w:eastAsia="ru-RU"/>
        </w:rPr>
        <w:t>Молла-Эберса</w:t>
      </w:r>
      <w:proofErr w:type="spellEnd"/>
      <w:r w:rsidRPr="008E2FE7">
        <w:rPr>
          <w:rFonts w:ascii="Arial" w:eastAsia="Times New Roman" w:hAnsi="Arial" w:cs="Arial"/>
          <w:color w:val="000000"/>
          <w:sz w:val="24"/>
          <w:szCs w:val="24"/>
          <w:lang w:eastAsia="ru-RU"/>
        </w:rPr>
        <w:t>, можно перестроить характеристики для конкретного режима.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2.5. Статические ВАХ биполярного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Вид входных и выходных </w:t>
      </w:r>
      <w:proofErr w:type="spellStart"/>
      <w:r w:rsidRPr="008E2FE7">
        <w:rPr>
          <w:rFonts w:ascii="Arial" w:eastAsia="Times New Roman" w:hAnsi="Arial" w:cs="Arial"/>
          <w:color w:val="000000"/>
          <w:sz w:val="24"/>
          <w:szCs w:val="24"/>
          <w:lang w:eastAsia="ru-RU"/>
        </w:rPr>
        <w:t>вольт-амперных</w:t>
      </w:r>
      <w:proofErr w:type="spellEnd"/>
      <w:r w:rsidRPr="008E2FE7">
        <w:rPr>
          <w:rFonts w:ascii="Arial" w:eastAsia="Times New Roman" w:hAnsi="Arial" w:cs="Arial"/>
          <w:color w:val="000000"/>
          <w:sz w:val="24"/>
          <w:szCs w:val="24"/>
          <w:lang w:eastAsia="ru-RU"/>
        </w:rPr>
        <w:t xml:space="preserve"> характеристик транзистора (рис. 2.6, а, б) зависит от схемы его включения (этот факт также хорошо отражает полученная общая математическая модель (</w:t>
      </w:r>
      <w:r w:rsidRPr="008E2FE7">
        <w:rPr>
          <w:rFonts w:ascii="Arial" w:eastAsia="Times New Roman" w:hAnsi="Arial" w:cs="Arial"/>
          <w:i/>
          <w:iCs/>
          <w:color w:val="000000"/>
          <w:sz w:val="24"/>
          <w:szCs w:val="24"/>
          <w:lang w:eastAsia="ru-RU"/>
        </w:rPr>
        <w:t>2.8), (2.9), (2.10</w:t>
      </w:r>
      <w:r w:rsidRPr="008E2FE7">
        <w:rPr>
          <w:rFonts w:ascii="Arial" w:eastAsia="Times New Roman" w:hAnsi="Arial" w:cs="Arial"/>
          <w:color w:val="000000"/>
          <w:sz w:val="24"/>
          <w:szCs w:val="24"/>
          <w:lang w:eastAsia="ru-RU"/>
        </w:rPr>
        <w:t xml:space="preserve"> ). Оба семейства ВАХ получаются довольно просто из математической модели </w:t>
      </w:r>
      <w:proofErr w:type="spellStart"/>
      <w:r w:rsidRPr="008E2FE7">
        <w:rPr>
          <w:rFonts w:ascii="Arial" w:eastAsia="Times New Roman" w:hAnsi="Arial" w:cs="Arial"/>
          <w:color w:val="000000"/>
          <w:sz w:val="24"/>
          <w:szCs w:val="24"/>
          <w:lang w:eastAsia="ru-RU"/>
        </w:rPr>
        <w:t>Молла-Эберса</w:t>
      </w:r>
      <w:proofErr w:type="spellEnd"/>
      <w:r w:rsidRPr="008E2FE7">
        <w:rPr>
          <w:rFonts w:ascii="Arial" w:eastAsia="Times New Roman" w:hAnsi="Arial" w:cs="Arial"/>
          <w:color w:val="000000"/>
          <w:sz w:val="24"/>
          <w:szCs w:val="24"/>
          <w:lang w:eastAsia="ru-RU"/>
        </w:rPr>
        <w:t>. Поскольку транзистор работает в режиме заданных токов, семейство входных и выходных ВАХ можно представить выражениями:</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2933700" cy="352425"/>
            <wp:effectExtent l="19050" t="0" r="0" b="0"/>
            <wp:docPr id="57" name="Рисунок 57" descr="http://www.bestreferat.ru/images/paper/81/52/9545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estreferat.ru/images/paper/81/52/9545281.png"/>
                    <pic:cNvPicPr>
                      <a:picLocks noChangeAspect="1" noChangeArrowheads="1"/>
                    </pic:cNvPicPr>
                  </pic:nvPicPr>
                  <pic:blipFill>
                    <a:blip r:embed="rId55"/>
                    <a:srcRect/>
                    <a:stretch>
                      <a:fillRect/>
                    </a:stretch>
                  </pic:blipFill>
                  <pic:spPr bwMode="auto">
                    <a:xfrm>
                      <a:off x="0" y="0"/>
                      <a:ext cx="2933700" cy="3524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(2.11)</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(2.12)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выходных ВАХ (рис. 2.6, б) видны два резко различных режима работы транзистора - </w:t>
      </w:r>
      <w:r w:rsidRPr="008E2FE7">
        <w:rPr>
          <w:rFonts w:ascii="Arial" w:eastAsia="Times New Roman" w:hAnsi="Arial" w:cs="Arial"/>
          <w:i/>
          <w:iCs/>
          <w:color w:val="000000"/>
          <w:sz w:val="24"/>
          <w:szCs w:val="24"/>
          <w:lang w:eastAsia="ru-RU"/>
        </w:rPr>
        <w:t>активный</w:t>
      </w:r>
      <w:r w:rsidRPr="008E2FE7">
        <w:rPr>
          <w:rFonts w:ascii="Arial" w:eastAsia="Times New Roman" w:hAnsi="Arial" w:cs="Arial"/>
          <w:color w:val="000000"/>
          <w:sz w:val="24"/>
          <w:szCs w:val="24"/>
          <w:lang w:eastAsia="ru-RU"/>
        </w:rPr>
        <w:t> (первый квадрант) и </w:t>
      </w:r>
      <w:r w:rsidRPr="008E2FE7">
        <w:rPr>
          <w:rFonts w:ascii="Arial" w:eastAsia="Times New Roman" w:hAnsi="Arial" w:cs="Arial"/>
          <w:i/>
          <w:iCs/>
          <w:color w:val="000000"/>
          <w:sz w:val="24"/>
          <w:szCs w:val="24"/>
          <w:lang w:eastAsia="ru-RU"/>
        </w:rPr>
        <w:t>режим двойной инжекции</w:t>
      </w:r>
      <w:r w:rsidRPr="008E2FE7">
        <w:rPr>
          <w:rFonts w:ascii="Arial" w:eastAsia="Times New Roman" w:hAnsi="Arial" w:cs="Arial"/>
          <w:color w:val="000000"/>
          <w:sz w:val="24"/>
          <w:szCs w:val="24"/>
          <w:lang w:eastAsia="ru-RU"/>
        </w:rPr>
        <w:t> (второй квадрант).</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866900" cy="1295400"/>
            <wp:effectExtent l="0" t="0" r="0" b="0"/>
            <wp:docPr id="58" name="Рисунок 58" descr="http://www.bestreferat.ru/images/paper/82/52/9545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estreferat.ru/images/paper/82/52/9545282.png"/>
                    <pic:cNvPicPr>
                      <a:picLocks noChangeAspect="1" noChangeArrowheads="1"/>
                    </pic:cNvPicPr>
                  </pic:nvPicPr>
                  <pic:blipFill>
                    <a:blip r:embed="rId56"/>
                    <a:srcRect/>
                    <a:stretch>
                      <a:fillRect/>
                    </a:stretch>
                  </pic:blipFill>
                  <pic:spPr bwMode="auto">
                    <a:xfrm>
                      <a:off x="0" y="0"/>
                      <a:ext cx="1866900" cy="12954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noProof/>
          <w:color w:val="000000"/>
          <w:sz w:val="24"/>
          <w:szCs w:val="24"/>
          <w:lang w:eastAsia="ru-RU"/>
        </w:rPr>
        <w:drawing>
          <wp:inline distT="0" distB="0" distL="0" distR="0">
            <wp:extent cx="2019300" cy="1133475"/>
            <wp:effectExtent l="19050" t="0" r="0" b="0"/>
            <wp:docPr id="59" name="Рисунок 59" descr="http://www.bestreferat.ru/images/paper/83/52/95452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estreferat.ru/images/paper/83/52/9545283.png"/>
                    <pic:cNvPicPr>
                      <a:picLocks noChangeAspect="1" noChangeArrowheads="1"/>
                    </pic:cNvPicPr>
                  </pic:nvPicPr>
                  <pic:blipFill>
                    <a:blip r:embed="rId57"/>
                    <a:srcRect/>
                    <a:stretch>
                      <a:fillRect/>
                    </a:stretch>
                  </pic:blipFill>
                  <pic:spPr bwMode="auto">
                    <a:xfrm>
                      <a:off x="0" y="0"/>
                      <a:ext cx="2019300" cy="1133475"/>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2.6. </w:t>
      </w:r>
      <w:r w:rsidRPr="008E2FE7">
        <w:rPr>
          <w:rFonts w:ascii="Arial" w:eastAsia="Times New Roman" w:hAnsi="Arial" w:cs="Arial"/>
          <w:i/>
          <w:iCs/>
          <w:color w:val="000000"/>
          <w:sz w:val="24"/>
          <w:szCs w:val="24"/>
          <w:lang w:eastAsia="ru-RU"/>
        </w:rPr>
        <w:t>Статические ВАХ </w:t>
      </w:r>
      <w:proofErr w:type="spellStart"/>
      <w:r w:rsidRPr="008E2FE7">
        <w:rPr>
          <w:rFonts w:ascii="Arial" w:eastAsia="Times New Roman" w:hAnsi="Arial" w:cs="Arial"/>
          <w:i/>
          <w:iCs/>
          <w:color w:val="000000"/>
          <w:sz w:val="24"/>
          <w:szCs w:val="24"/>
          <w:lang w:eastAsia="ru-RU"/>
        </w:rPr>
        <w:t>n-p-n</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транзистора в схеме с ОБ: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входные;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выходные (затемнена область неуправляемых токов)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Нормальный активный режим</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при 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кб</w:t>
      </w:r>
      <w:r w:rsidRPr="008E2FE7">
        <w:rPr>
          <w:rFonts w:ascii="Arial" w:eastAsia="Times New Roman" w:hAnsi="Arial" w:cs="Arial"/>
          <w:i/>
          <w:iCs/>
          <w:color w:val="000000"/>
          <w:sz w:val="24"/>
          <w:szCs w:val="24"/>
          <w:lang w:eastAsia="ru-RU"/>
        </w:rPr>
        <w:t> &gt; 0</w:t>
      </w:r>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переход находится под прямым, а коллекторный - под обратным напряжением. Для активного режима формулы (2.11) и (2.12) упрощаются, так как </w:t>
      </w:r>
      <w:r w:rsidRPr="008E2FE7">
        <w:rPr>
          <w:rFonts w:ascii="Arial" w:eastAsia="Times New Roman" w:hAnsi="Arial" w:cs="Arial"/>
          <w:i/>
          <w:iCs/>
          <w:color w:val="000000"/>
          <w:sz w:val="24"/>
          <w:szCs w:val="24"/>
          <w:lang w:eastAsia="ru-RU"/>
        </w:rPr>
        <w:t>при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&gt;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3</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j</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t</w:t>
      </w:r>
      <w:r w:rsidRPr="008E2FE7">
        <w:rPr>
          <w:rFonts w:ascii="Arial" w:eastAsia="Times New Roman" w:hAnsi="Arial" w:cs="Arial"/>
          <w:color w:val="000000"/>
          <w:sz w:val="24"/>
          <w:szCs w:val="24"/>
          <w:lang w:eastAsia="ru-RU"/>
        </w:rPr>
        <w:t>исчезают</w:t>
      </w:r>
      <w:proofErr w:type="spellEnd"/>
      <w:r w:rsidRPr="008E2FE7">
        <w:rPr>
          <w:rFonts w:ascii="Arial" w:eastAsia="Times New Roman" w:hAnsi="Arial" w:cs="Arial"/>
          <w:color w:val="000000"/>
          <w:sz w:val="24"/>
          <w:szCs w:val="24"/>
          <w:lang w:eastAsia="ru-RU"/>
        </w:rPr>
        <w:t xml:space="preserve"> экспоненциальные составляющие, а если еще пренебречь током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кб0</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величиной </w:t>
      </w:r>
      <w:r w:rsidRPr="008E2FE7">
        <w:rPr>
          <w:rFonts w:ascii="Arial" w:eastAsia="Times New Roman" w:hAnsi="Arial" w:cs="Arial"/>
          <w:i/>
          <w:iCs/>
          <w:color w:val="000000"/>
          <w:sz w:val="24"/>
          <w:szCs w:val="24"/>
          <w:lang w:eastAsia="ru-RU"/>
        </w:rPr>
        <w:t>1-</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a</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то эти выражения вообще упрощаются: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(2.13)</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(2.14)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Режим двойной инжекции</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или насыщения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при 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кб</w:t>
      </w:r>
      <w:r w:rsidRPr="008E2FE7">
        <w:rPr>
          <w:rFonts w:ascii="Arial" w:eastAsia="Times New Roman" w:hAnsi="Arial" w:cs="Arial"/>
          <w:i/>
          <w:iCs/>
          <w:color w:val="000000"/>
          <w:sz w:val="24"/>
          <w:szCs w:val="24"/>
          <w:lang w:eastAsia="ru-RU"/>
        </w:rPr>
        <w:t> &lt; 0</w:t>
      </w:r>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и коллекторный переходы находятся под прямым напряжением. Для режима </w:t>
      </w:r>
      <w:r w:rsidRPr="008E2FE7">
        <w:rPr>
          <w:rFonts w:ascii="Arial" w:eastAsia="Times New Roman" w:hAnsi="Arial" w:cs="Arial"/>
          <w:color w:val="000000"/>
          <w:sz w:val="24"/>
          <w:szCs w:val="24"/>
          <w:lang w:eastAsia="ru-RU"/>
        </w:rPr>
        <w:lastRenderedPageBreak/>
        <w:t>двойной инжекции характерен спад коллекторного тока при неизменном токе эмиттера. Это - результат встречной инжекции со стороны коллектора.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Семейство входных ВАХ представляет узкий пучок характеристик, что свидетельствует о слабом влиянии коллекторного напряжения на входное напряжение. Наклон выходных коллекторных характеристик также показывает слабую зависимость коллекторного тока от коллекторного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Тем не менее эта зависимость есть и объяснить ее можно с помощью </w:t>
      </w:r>
      <w:r w:rsidRPr="008E2FE7">
        <w:rPr>
          <w:rFonts w:ascii="Arial" w:eastAsia="Times New Roman" w:hAnsi="Arial" w:cs="Arial"/>
          <w:i/>
          <w:iCs/>
          <w:color w:val="000000"/>
          <w:sz w:val="24"/>
          <w:szCs w:val="24"/>
          <w:lang w:eastAsia="ru-RU"/>
        </w:rPr>
        <w:t xml:space="preserve">эффекта </w:t>
      </w:r>
      <w:proofErr w:type="spellStart"/>
      <w:r w:rsidRPr="008E2FE7">
        <w:rPr>
          <w:rFonts w:ascii="Arial" w:eastAsia="Times New Roman" w:hAnsi="Arial" w:cs="Arial"/>
          <w:i/>
          <w:iCs/>
          <w:color w:val="000000"/>
          <w:sz w:val="24"/>
          <w:szCs w:val="24"/>
          <w:lang w:eastAsia="ru-RU"/>
        </w:rPr>
        <w:t>Эрли</w:t>
      </w:r>
      <w:proofErr w:type="spellEnd"/>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 xml:space="preserve">Влияние эффекта </w:t>
      </w:r>
      <w:proofErr w:type="spellStart"/>
      <w:r w:rsidRPr="008E2FE7">
        <w:rPr>
          <w:rFonts w:ascii="Arial" w:eastAsia="Times New Roman" w:hAnsi="Arial" w:cs="Arial"/>
          <w:i/>
          <w:iCs/>
          <w:color w:val="000000"/>
          <w:sz w:val="24"/>
          <w:szCs w:val="24"/>
          <w:lang w:eastAsia="ru-RU"/>
        </w:rPr>
        <w:t>Эрли</w:t>
      </w:r>
      <w:proofErr w:type="spellEnd"/>
      <w:r w:rsidRPr="008E2FE7">
        <w:rPr>
          <w:rFonts w:ascii="Arial" w:eastAsia="Times New Roman" w:hAnsi="Arial" w:cs="Arial"/>
          <w:i/>
          <w:iCs/>
          <w:color w:val="000000"/>
          <w:sz w:val="24"/>
          <w:szCs w:val="24"/>
          <w:lang w:eastAsia="ru-RU"/>
        </w:rPr>
        <w:t xml:space="preserve"> на ход входных ВАХ</w:t>
      </w:r>
      <w:r w:rsidRPr="008E2FE7">
        <w:rPr>
          <w:rFonts w:ascii="Arial" w:eastAsia="Times New Roman" w:hAnsi="Arial" w:cs="Arial"/>
          <w:color w:val="000000"/>
          <w:sz w:val="24"/>
          <w:szCs w:val="24"/>
          <w:lang w:eastAsia="ru-RU"/>
        </w:rPr>
        <w:t xml:space="preserve"> заключается в следующем. Изменение коллекторного напряжения приводит к изменению ширины базы. Поскольку ток эмиттера , а значит и градиент концентрации носителей заданы, изменение ширины базы приводит к изменению граничной концентрации носителей, а это связано с изменением напряжения на </w:t>
      </w:r>
      <w:proofErr w:type="spellStart"/>
      <w:r w:rsidRPr="008E2FE7">
        <w:rPr>
          <w:rFonts w:ascii="Arial" w:eastAsia="Times New Roman" w:hAnsi="Arial" w:cs="Arial"/>
          <w:color w:val="000000"/>
          <w:sz w:val="24"/>
          <w:szCs w:val="24"/>
          <w:lang w:eastAsia="ru-RU"/>
        </w:rPr>
        <w:t>эмиттерном</w:t>
      </w:r>
      <w:proofErr w:type="spellEnd"/>
      <w:r w:rsidRPr="008E2FE7">
        <w:rPr>
          <w:rFonts w:ascii="Arial" w:eastAsia="Times New Roman" w:hAnsi="Arial" w:cs="Arial"/>
          <w:color w:val="000000"/>
          <w:sz w:val="24"/>
          <w:szCs w:val="24"/>
          <w:lang w:eastAsia="ru-RU"/>
        </w:rPr>
        <w:t xml:space="preserve"> переходе.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 xml:space="preserve">Влияние эффекта </w:t>
      </w:r>
      <w:proofErr w:type="spellStart"/>
      <w:r w:rsidRPr="008E2FE7">
        <w:rPr>
          <w:rFonts w:ascii="Arial" w:eastAsia="Times New Roman" w:hAnsi="Arial" w:cs="Arial"/>
          <w:i/>
          <w:iCs/>
          <w:color w:val="000000"/>
          <w:sz w:val="24"/>
          <w:szCs w:val="24"/>
          <w:lang w:eastAsia="ru-RU"/>
        </w:rPr>
        <w:t>Эрли</w:t>
      </w:r>
      <w:proofErr w:type="spellEnd"/>
      <w:r w:rsidRPr="008E2FE7">
        <w:rPr>
          <w:rFonts w:ascii="Arial" w:eastAsia="Times New Roman" w:hAnsi="Arial" w:cs="Arial"/>
          <w:i/>
          <w:iCs/>
          <w:color w:val="000000"/>
          <w:sz w:val="24"/>
          <w:szCs w:val="24"/>
          <w:lang w:eastAsia="ru-RU"/>
        </w:rPr>
        <w:t xml:space="preserve"> на наклон выходных коллекторных характеристик</w:t>
      </w:r>
      <w:r w:rsidRPr="008E2FE7">
        <w:rPr>
          <w:rFonts w:ascii="Arial" w:eastAsia="Times New Roman" w:hAnsi="Arial" w:cs="Arial"/>
          <w:color w:val="000000"/>
          <w:sz w:val="24"/>
          <w:szCs w:val="24"/>
          <w:lang w:eastAsia="ru-RU"/>
        </w:rPr>
        <w:t xml:space="preserve"> объясняется влиянием коллекторного напряжения на ширину запрещенной зоны, а следовательно, и на сопротивление коллекторного перехода, и на коллекторный ток. Таким образом, дифференциальное сопротивление коллекторного перехода обусловлено эффектом </w:t>
      </w:r>
      <w:proofErr w:type="spellStart"/>
      <w:r w:rsidRPr="008E2FE7">
        <w:rPr>
          <w:rFonts w:ascii="Arial" w:eastAsia="Times New Roman" w:hAnsi="Arial" w:cs="Arial"/>
          <w:color w:val="000000"/>
          <w:sz w:val="24"/>
          <w:szCs w:val="24"/>
          <w:lang w:eastAsia="ru-RU"/>
        </w:rPr>
        <w:t>Эрли</w:t>
      </w:r>
      <w:proofErr w:type="spellEnd"/>
      <w:r w:rsidRPr="008E2FE7">
        <w:rPr>
          <w:rFonts w:ascii="Arial" w:eastAsia="Times New Roman" w:hAnsi="Arial" w:cs="Arial"/>
          <w:color w:val="000000"/>
          <w:sz w:val="24"/>
          <w:szCs w:val="24"/>
          <w:lang w:eastAsia="ru-RU"/>
        </w:rPr>
        <w:t xml:space="preserve">, поэтому полное выражение для коллекторного тока с учетом эффекта </w:t>
      </w:r>
      <w:proofErr w:type="spellStart"/>
      <w:r w:rsidRPr="008E2FE7">
        <w:rPr>
          <w:rFonts w:ascii="Arial" w:eastAsia="Times New Roman" w:hAnsi="Arial" w:cs="Arial"/>
          <w:color w:val="000000"/>
          <w:sz w:val="24"/>
          <w:szCs w:val="24"/>
          <w:lang w:eastAsia="ru-RU"/>
        </w:rPr>
        <w:t>Эрли</w:t>
      </w:r>
      <w:proofErr w:type="spellEnd"/>
      <w:r w:rsidRPr="008E2FE7">
        <w:rPr>
          <w:rFonts w:ascii="Arial" w:eastAsia="Times New Roman" w:hAnsi="Arial" w:cs="Arial"/>
          <w:color w:val="000000"/>
          <w:sz w:val="24"/>
          <w:szCs w:val="24"/>
          <w:lang w:eastAsia="ru-RU"/>
        </w:rPr>
        <w:t xml:space="preserve"> будет</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(2.15)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Наклон коллекторных характеристик транзистора в схеме с ОЭ</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lang w:eastAsia="ru-RU"/>
        </w:rPr>
        <w:br/>
        <w:t>(рис. 2.7, б) выражен сильнее, нежели в схеме с ОБ. Это говорит о том, что сопротивление коллекторного перехода и напряжение пробоя у транзистора в схеме с ОЭ будут значительно меньше, чем в схеме с ОБ. Эту особенность можно объяснить тем, что приращение </w:t>
      </w:r>
      <w:r w:rsidRPr="008E2FE7">
        <w:rPr>
          <w:rFonts w:ascii="Arial" w:eastAsia="Times New Roman" w:hAnsi="Arial" w:cs="Arial"/>
          <w:i/>
          <w:iCs/>
          <w:color w:val="000000"/>
          <w:sz w:val="24"/>
          <w:szCs w:val="24"/>
          <w:lang w:eastAsia="ru-RU"/>
        </w:rPr>
        <w:t>D</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частично падает на </w:t>
      </w:r>
      <w:proofErr w:type="spellStart"/>
      <w:r w:rsidRPr="008E2FE7">
        <w:rPr>
          <w:rFonts w:ascii="Arial" w:eastAsia="Times New Roman" w:hAnsi="Arial" w:cs="Arial"/>
          <w:color w:val="000000"/>
          <w:sz w:val="24"/>
          <w:szCs w:val="24"/>
          <w:lang w:eastAsia="ru-RU"/>
        </w:rPr>
        <w:t>эмиттерном</w:t>
      </w:r>
      <w:proofErr w:type="spellEnd"/>
      <w:r w:rsidRPr="008E2FE7">
        <w:rPr>
          <w:rFonts w:ascii="Arial" w:eastAsia="Times New Roman" w:hAnsi="Arial" w:cs="Arial"/>
          <w:color w:val="000000"/>
          <w:sz w:val="24"/>
          <w:szCs w:val="24"/>
          <w:lang w:eastAsia="ru-RU"/>
        </w:rPr>
        <w:t xml:space="preserve"> переходе, то есть вызывает приращение </w:t>
      </w:r>
      <w:r w:rsidRPr="008E2FE7">
        <w:rPr>
          <w:rFonts w:ascii="Arial" w:eastAsia="Times New Roman" w:hAnsi="Arial" w:cs="Arial"/>
          <w:i/>
          <w:iCs/>
          <w:color w:val="000000"/>
          <w:sz w:val="24"/>
          <w:szCs w:val="24"/>
          <w:lang w:eastAsia="ru-RU"/>
        </w:rPr>
        <w:t>D</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бэ</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 что неизбежно повлечет за собой увеличение </w:t>
      </w:r>
      <w:proofErr w:type="spellStart"/>
      <w:r w:rsidRPr="008E2FE7">
        <w:rPr>
          <w:rFonts w:ascii="Arial" w:eastAsia="Times New Roman" w:hAnsi="Arial" w:cs="Arial"/>
          <w:color w:val="000000"/>
          <w:sz w:val="24"/>
          <w:szCs w:val="24"/>
          <w:lang w:eastAsia="ru-RU"/>
        </w:rPr>
        <w:t>эмиттерного</w:t>
      </w:r>
      <w:proofErr w:type="spellEnd"/>
      <w:r w:rsidRPr="008E2FE7">
        <w:rPr>
          <w:rFonts w:ascii="Arial" w:eastAsia="Times New Roman" w:hAnsi="Arial" w:cs="Arial"/>
          <w:color w:val="000000"/>
          <w:sz w:val="24"/>
          <w:szCs w:val="24"/>
          <w:lang w:eastAsia="ru-RU"/>
        </w:rPr>
        <w:t xml:space="preserve"> тока и дополнительное приращение коллекторного тока.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866900" cy="1228725"/>
            <wp:effectExtent l="0" t="0" r="0" b="0"/>
            <wp:docPr id="60" name="Рисунок 60" descr="http://www.bestreferat.ru/images/paper/84/52/9545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estreferat.ru/images/paper/84/52/9545284.png"/>
                    <pic:cNvPicPr>
                      <a:picLocks noChangeAspect="1" noChangeArrowheads="1"/>
                    </pic:cNvPicPr>
                  </pic:nvPicPr>
                  <pic:blipFill>
                    <a:blip r:embed="rId58"/>
                    <a:srcRect/>
                    <a:stretch>
                      <a:fillRect/>
                    </a:stretch>
                  </pic:blipFill>
                  <pic:spPr bwMode="auto">
                    <a:xfrm>
                      <a:off x="0" y="0"/>
                      <a:ext cx="1866900" cy="12287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noProof/>
          <w:color w:val="000000"/>
          <w:sz w:val="24"/>
          <w:szCs w:val="24"/>
          <w:lang w:eastAsia="ru-RU"/>
        </w:rPr>
        <w:drawing>
          <wp:inline distT="0" distB="0" distL="0" distR="0">
            <wp:extent cx="2190750" cy="1276350"/>
            <wp:effectExtent l="19050" t="0" r="0" b="0"/>
            <wp:docPr id="61" name="Рисунок 61" descr="http://www.bestreferat.ru/images/paper/85/52/95452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estreferat.ru/images/paper/85/52/9545285.png"/>
                    <pic:cNvPicPr>
                      <a:picLocks noChangeAspect="1" noChangeArrowheads="1"/>
                    </pic:cNvPicPr>
                  </pic:nvPicPr>
                  <pic:blipFill>
                    <a:blip r:embed="rId59"/>
                    <a:srcRect/>
                    <a:stretch>
                      <a:fillRect/>
                    </a:stretch>
                  </pic:blipFill>
                  <pic:spPr bwMode="auto">
                    <a:xfrm>
                      <a:off x="0" y="0"/>
                      <a:ext cx="2190750" cy="1276350"/>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2.7</w:t>
      </w:r>
      <w:r w:rsidRPr="008E2FE7">
        <w:rPr>
          <w:rFonts w:ascii="Arial" w:eastAsia="Times New Roman" w:hAnsi="Arial" w:cs="Arial"/>
          <w:i/>
          <w:iCs/>
          <w:color w:val="000000"/>
          <w:sz w:val="24"/>
          <w:szCs w:val="24"/>
          <w:lang w:eastAsia="ru-RU"/>
        </w:rPr>
        <w:t>. Статические ВАХ </w:t>
      </w:r>
      <w:proofErr w:type="spellStart"/>
      <w:r w:rsidRPr="008E2FE7">
        <w:rPr>
          <w:rFonts w:ascii="Arial" w:eastAsia="Times New Roman" w:hAnsi="Arial" w:cs="Arial"/>
          <w:i/>
          <w:iCs/>
          <w:color w:val="000000"/>
          <w:sz w:val="24"/>
          <w:szCs w:val="24"/>
          <w:lang w:eastAsia="ru-RU"/>
        </w:rPr>
        <w:t>n-p-n</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транзистора в схеме с ОЭ: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входные;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выходные (затемнена область неуправляемых токов)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Сопротивление коллекторного перехода в </w:t>
      </w:r>
      <w:proofErr w:type="spellStart"/>
      <w:r w:rsidRPr="008E2FE7">
        <w:rPr>
          <w:rFonts w:ascii="Arial" w:eastAsia="Times New Roman" w:hAnsi="Arial" w:cs="Arial"/>
          <w:color w:val="000000"/>
          <w:sz w:val="24"/>
          <w:szCs w:val="24"/>
          <w:lang w:eastAsia="ru-RU"/>
        </w:rPr>
        <w:t>предпробойной</w:t>
      </w:r>
      <w:proofErr w:type="spellEnd"/>
      <w:r w:rsidRPr="008E2FE7">
        <w:rPr>
          <w:rFonts w:ascii="Arial" w:eastAsia="Times New Roman" w:hAnsi="Arial" w:cs="Arial"/>
          <w:color w:val="000000"/>
          <w:sz w:val="24"/>
          <w:szCs w:val="24"/>
          <w:lang w:eastAsia="ru-RU"/>
        </w:rPr>
        <w:t xml:space="preserve"> области уменьшается в </w:t>
      </w:r>
      <w:r w:rsidRPr="008E2FE7">
        <w:rPr>
          <w:rFonts w:ascii="Arial" w:eastAsia="Times New Roman" w:hAnsi="Arial" w:cs="Arial"/>
          <w:i/>
          <w:iCs/>
          <w:color w:val="000000"/>
          <w:sz w:val="24"/>
          <w:szCs w:val="24"/>
          <w:lang w:eastAsia="ru-RU"/>
        </w:rPr>
        <w:t>1+</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color w:val="000000"/>
          <w:sz w:val="24"/>
          <w:szCs w:val="24"/>
          <w:lang w:eastAsia="ru-RU"/>
        </w:rPr>
        <w:t> раз</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наклон ВАХ быстро возрастает и пробой перехода наступает значительно раньше, чем в схеме с ОБ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кп.оэ</w:t>
      </w:r>
      <w:proofErr w:type="spellEnd"/>
      <w:r w:rsidRPr="008E2FE7">
        <w:rPr>
          <w:rFonts w:ascii="Arial" w:eastAsia="Times New Roman" w:hAnsi="Arial" w:cs="Arial"/>
          <w:color w:val="000000"/>
          <w:sz w:val="24"/>
          <w:szCs w:val="24"/>
          <w:lang w:eastAsia="ru-RU"/>
        </w:rPr>
        <w:t> - сопротивление коллекторного перехода в схеме с ОЭ;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кп.об</w:t>
      </w:r>
      <w:proofErr w:type="spellEnd"/>
      <w:r w:rsidRPr="008E2FE7">
        <w:rPr>
          <w:rFonts w:ascii="Arial" w:eastAsia="Times New Roman" w:hAnsi="Arial" w:cs="Arial"/>
          <w:color w:val="000000"/>
          <w:sz w:val="24"/>
          <w:szCs w:val="24"/>
          <w:lang w:eastAsia="ru-RU"/>
        </w:rPr>
        <w:t> - сопротивление коллекторного перехода в схеме с ОБ.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Принципиальные отличия схем включения транзисторов с ОБ и с ОЭ.</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1. У транзистора в схеме с ОБ отсутствует усиление по току, но </w:t>
      </w:r>
      <w:proofErr w:type="spellStart"/>
      <w:r w:rsidRPr="008E2FE7">
        <w:rPr>
          <w:rFonts w:ascii="Arial" w:eastAsia="Times New Roman" w:hAnsi="Arial" w:cs="Arial"/>
          <w:color w:val="000000"/>
          <w:sz w:val="24"/>
          <w:szCs w:val="24"/>
          <w:lang w:eastAsia="ru-RU"/>
        </w:rPr>
        <w:t>усиле</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ние</w:t>
      </w:r>
      <w:proofErr w:type="spellEnd"/>
      <w:r w:rsidRPr="008E2FE7">
        <w:rPr>
          <w:rFonts w:ascii="Arial" w:eastAsia="Times New Roman" w:hAnsi="Arial" w:cs="Arial"/>
          <w:color w:val="000000"/>
          <w:sz w:val="24"/>
          <w:szCs w:val="24"/>
          <w:lang w:eastAsia="ru-RU"/>
        </w:rPr>
        <w:t xml:space="preserve"> по напряжению в этой схеме лучше, чем в схеме с ОЭ.</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Схема на транзисторе, включенном по схеме с ОЭ, является лучшим усилителем мощности, так как в ней происходит усиление и по току и по напряжению.</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3. У транзистора в схеме с ОБ хуже согласующие свойства, чем </w:t>
      </w:r>
      <w:r w:rsidRPr="008E2FE7">
        <w:rPr>
          <w:rFonts w:ascii="Arial" w:eastAsia="Times New Roman" w:hAnsi="Arial" w:cs="Arial"/>
          <w:color w:val="000000"/>
          <w:sz w:val="24"/>
          <w:szCs w:val="24"/>
          <w:lang w:eastAsia="ru-RU"/>
        </w:rPr>
        <w:br/>
        <w:t>в схеме с ОЭ.</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 Сопротивление коллекторного перехода у транзистора в схеме с ОБ больше, чем в схеме с ОЭ в </w:t>
      </w:r>
      <w:r w:rsidRPr="008E2FE7">
        <w:rPr>
          <w:rFonts w:ascii="Arial" w:eastAsia="Times New Roman" w:hAnsi="Arial" w:cs="Arial"/>
          <w:i/>
          <w:iCs/>
          <w:color w:val="000000"/>
          <w:sz w:val="24"/>
          <w:szCs w:val="24"/>
          <w:lang w:eastAsia="ru-RU"/>
        </w:rPr>
        <w:t>(1+</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раз., следовательно, напряжение пробоя коллекторного перехода у транзистора в схеме с ОБ больше, чем в </w:t>
      </w:r>
      <w:r w:rsidRPr="008E2FE7">
        <w:rPr>
          <w:rFonts w:ascii="Arial" w:eastAsia="Times New Roman" w:hAnsi="Arial" w:cs="Arial"/>
          <w:color w:val="000000"/>
          <w:sz w:val="24"/>
          <w:szCs w:val="24"/>
          <w:lang w:eastAsia="ru-RU"/>
        </w:rPr>
        <w:br/>
        <w:t>схеме с ОЭ.</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5. Температурные и частотные свойства транзистора в схеме с ОБ лучше, чем в схеме с ОЭ.</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6. У транзистора в схеме с ОБ слабее, чем в схеме с ОЭ, выражен эффект </w:t>
      </w:r>
      <w:proofErr w:type="spellStart"/>
      <w:r w:rsidRPr="008E2FE7">
        <w:rPr>
          <w:rFonts w:ascii="Arial" w:eastAsia="Times New Roman" w:hAnsi="Arial" w:cs="Arial"/>
          <w:color w:val="000000"/>
          <w:sz w:val="24"/>
          <w:szCs w:val="24"/>
          <w:lang w:eastAsia="ru-RU"/>
        </w:rPr>
        <w:t>Эрли</w:t>
      </w:r>
      <w:proofErr w:type="spellEnd"/>
      <w:r w:rsidRPr="008E2FE7">
        <w:rPr>
          <w:rFonts w:ascii="Arial" w:eastAsia="Times New Roman" w:hAnsi="Arial" w:cs="Arial"/>
          <w:color w:val="000000"/>
          <w:sz w:val="24"/>
          <w:szCs w:val="24"/>
          <w:lang w:eastAsia="ru-RU"/>
        </w:rPr>
        <w:t xml:space="preserve"> (влияние коллекторного напряжения на коллекторный ток и на входное напряжение более заметно в схеме с ОЭ.</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2.6. Статические параметры транзистора по переменному току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Все параметры транзистора по переменной оставляющей тока можно выделить в две группы.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1-я группа</w:t>
      </w:r>
      <w:r w:rsidRPr="008E2FE7">
        <w:rPr>
          <w:rFonts w:ascii="Arial" w:eastAsia="Times New Roman" w:hAnsi="Arial" w:cs="Arial"/>
          <w:color w:val="000000"/>
          <w:sz w:val="24"/>
          <w:szCs w:val="24"/>
          <w:lang w:eastAsia="ru-RU"/>
        </w:rPr>
        <w:t> - первичные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б</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a</w:t>
      </w:r>
      <w:proofErr w:type="spellEnd"/>
      <w:r w:rsidRPr="008E2FE7">
        <w:rPr>
          <w:rFonts w:ascii="Arial" w:eastAsia="Times New Roman" w:hAnsi="Arial" w:cs="Arial"/>
          <w:color w:val="000000"/>
          <w:sz w:val="24"/>
          <w:szCs w:val="24"/>
          <w:lang w:eastAsia="ru-RU"/>
        </w:rPr>
        <w:t>); нельзя путать первичные параметры по переменной составляющей тока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б</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 с параметрами по постоянной составляющей тока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эо</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бо</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ко</w:t>
      </w:r>
      <w:proofErr w:type="spellEnd"/>
      <w:r w:rsidRPr="008E2FE7">
        <w:rPr>
          <w:rFonts w:ascii="Arial" w:eastAsia="Times New Roman" w:hAnsi="Arial" w:cs="Arial"/>
          <w:color w:val="000000"/>
          <w:sz w:val="24"/>
          <w:szCs w:val="24"/>
          <w:lang w:eastAsia="ru-RU"/>
        </w:rPr>
        <w:t> ), так как первые из них учитывают еще и нелинейные свойства транзистора. Определить их можно из Т-образных схем замещения транзистора по переменному току.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2-я группа </w:t>
      </w:r>
      <w:r w:rsidRPr="008E2FE7">
        <w:rPr>
          <w:rFonts w:ascii="Arial" w:eastAsia="Times New Roman" w:hAnsi="Arial" w:cs="Arial"/>
          <w:color w:val="000000"/>
          <w:sz w:val="24"/>
          <w:szCs w:val="24"/>
          <w:lang w:eastAsia="ru-RU"/>
        </w:rPr>
        <w:t>- вторичные (формальные).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Во вторую группу входят четыре системы параметров: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система h-параметров (смешанные или гибридные параметры);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система Y(</w:t>
      </w:r>
      <w:proofErr w:type="spellStart"/>
      <w:r w:rsidRPr="008E2FE7">
        <w:rPr>
          <w:rFonts w:ascii="Arial" w:eastAsia="Times New Roman" w:hAnsi="Arial" w:cs="Arial"/>
          <w:color w:val="000000"/>
          <w:sz w:val="24"/>
          <w:szCs w:val="24"/>
          <w:lang w:eastAsia="ru-RU"/>
        </w:rPr>
        <w:t>q</w:t>
      </w:r>
      <w:proofErr w:type="spellEnd"/>
      <w:r w:rsidRPr="008E2FE7">
        <w:rPr>
          <w:rFonts w:ascii="Arial" w:eastAsia="Times New Roman" w:hAnsi="Arial" w:cs="Arial"/>
          <w:color w:val="000000"/>
          <w:sz w:val="24"/>
          <w:szCs w:val="24"/>
          <w:lang w:eastAsia="ru-RU"/>
        </w:rPr>
        <w:t>)-параметров (параметры проводимости);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 система Z (</w:t>
      </w:r>
      <w:proofErr w:type="spellStart"/>
      <w:r w:rsidRPr="008E2FE7">
        <w:rPr>
          <w:rFonts w:ascii="Arial" w:eastAsia="Times New Roman" w:hAnsi="Arial" w:cs="Arial"/>
          <w:color w:val="000000"/>
          <w:sz w:val="24"/>
          <w:szCs w:val="24"/>
          <w:lang w:eastAsia="ru-RU"/>
        </w:rPr>
        <w:t>r</w:t>
      </w:r>
      <w:proofErr w:type="spellEnd"/>
      <w:r w:rsidRPr="008E2FE7">
        <w:rPr>
          <w:rFonts w:ascii="Arial" w:eastAsia="Times New Roman" w:hAnsi="Arial" w:cs="Arial"/>
          <w:color w:val="000000"/>
          <w:sz w:val="24"/>
          <w:szCs w:val="24"/>
          <w:lang w:eastAsia="ru-RU"/>
        </w:rPr>
        <w:t>)-параметров (параметры сопротивлений);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 система S (</w:t>
      </w:r>
      <w:proofErr w:type="spellStart"/>
      <w:r w:rsidRPr="008E2FE7">
        <w:rPr>
          <w:rFonts w:ascii="Arial" w:eastAsia="Times New Roman" w:hAnsi="Arial" w:cs="Arial"/>
          <w:color w:val="000000"/>
          <w:sz w:val="24"/>
          <w:szCs w:val="24"/>
          <w:lang w:eastAsia="ru-RU"/>
        </w:rPr>
        <w:t>s</w:t>
      </w:r>
      <w:proofErr w:type="spellEnd"/>
      <w:r w:rsidRPr="008E2FE7">
        <w:rPr>
          <w:rFonts w:ascii="Arial" w:eastAsia="Times New Roman" w:hAnsi="Arial" w:cs="Arial"/>
          <w:color w:val="000000"/>
          <w:sz w:val="24"/>
          <w:szCs w:val="24"/>
          <w:lang w:eastAsia="ru-RU"/>
        </w:rPr>
        <w:t xml:space="preserve">)-параметров (параметры </w:t>
      </w:r>
      <w:proofErr w:type="spellStart"/>
      <w:r w:rsidRPr="008E2FE7">
        <w:rPr>
          <w:rFonts w:ascii="Arial" w:eastAsia="Times New Roman" w:hAnsi="Arial" w:cs="Arial"/>
          <w:color w:val="000000"/>
          <w:sz w:val="24"/>
          <w:szCs w:val="24"/>
          <w:lang w:eastAsia="ru-RU"/>
        </w:rPr>
        <w:t>СВЧ-диапазона</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2.6.1. Система h-параметров (смешанные или гибридные параметры)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Система </w:t>
      </w:r>
      <w:proofErr w:type="spellStart"/>
      <w:r w:rsidRPr="008E2FE7">
        <w:rPr>
          <w:rFonts w:ascii="Arial" w:eastAsia="Times New Roman" w:hAnsi="Arial" w:cs="Arial"/>
          <w:i/>
          <w:iCs/>
          <w:color w:val="000000"/>
          <w:sz w:val="24"/>
          <w:szCs w:val="24"/>
          <w:lang w:eastAsia="ru-RU"/>
        </w:rPr>
        <w:t>h</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-параметров</w:t>
      </w:r>
      <w:r w:rsidRPr="008E2FE7">
        <w:rPr>
          <w:rFonts w:ascii="Arial" w:eastAsia="Times New Roman" w:hAnsi="Arial" w:cs="Arial"/>
          <w:color w:val="000000"/>
          <w:sz w:val="24"/>
          <w:szCs w:val="24"/>
          <w:lang w:eastAsia="ru-RU"/>
        </w:rPr>
        <w:t xml:space="preserve"> - это система низкочастотных </w:t>
      </w:r>
      <w:proofErr w:type="spellStart"/>
      <w:r w:rsidRPr="008E2FE7">
        <w:rPr>
          <w:rFonts w:ascii="Arial" w:eastAsia="Times New Roman" w:hAnsi="Arial" w:cs="Arial"/>
          <w:color w:val="000000"/>
          <w:sz w:val="24"/>
          <w:szCs w:val="24"/>
          <w:lang w:eastAsia="ru-RU"/>
        </w:rPr>
        <w:t>малосигнальных</w:t>
      </w:r>
      <w:proofErr w:type="spellEnd"/>
      <w:r w:rsidRPr="008E2FE7">
        <w:rPr>
          <w:rFonts w:ascii="Arial" w:eastAsia="Times New Roman" w:hAnsi="Arial" w:cs="Arial"/>
          <w:color w:val="000000"/>
          <w:sz w:val="24"/>
          <w:szCs w:val="24"/>
          <w:lang w:eastAsia="ru-RU"/>
        </w:rPr>
        <w:t xml:space="preserve"> параметров. Для анализа этой системы параметров транзистор рекомендуется представлять в виде активного четырехполюсника (рис. 2.8).</w:t>
      </w:r>
    </w:p>
    <w:tbl>
      <w:tblPr>
        <w:tblW w:w="0" w:type="auto"/>
        <w:shd w:val="clear" w:color="auto" w:fill="FFFFDD"/>
        <w:tblCellMar>
          <w:left w:w="0" w:type="dxa"/>
          <w:right w:w="0" w:type="dxa"/>
        </w:tblCellMar>
        <w:tblLook w:val="04A0"/>
      </w:tblPr>
      <w:tblGrid>
        <w:gridCol w:w="399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533650" cy="942975"/>
                  <wp:effectExtent l="0" t="0" r="0" b="0"/>
                  <wp:docPr id="62" name="Рисунок 62" descr="http://www.bestreferat.ru/images/paper/86/52/9545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estreferat.ru/images/paper/86/52/9545286.png"/>
                          <pic:cNvPicPr>
                            <a:picLocks noChangeAspect="1" noChangeArrowheads="1"/>
                          </pic:cNvPicPr>
                        </pic:nvPicPr>
                        <pic:blipFill>
                          <a:blip r:embed="rId60"/>
                          <a:srcRect/>
                          <a:stretch>
                            <a:fillRect/>
                          </a:stretch>
                        </pic:blipFill>
                        <pic:spPr bwMode="auto">
                          <a:xfrm>
                            <a:off x="0" y="0"/>
                            <a:ext cx="2533650" cy="94297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2.8. </w:t>
      </w:r>
      <w:r w:rsidRPr="008E2FE7">
        <w:rPr>
          <w:rFonts w:ascii="Arial" w:eastAsia="Times New Roman" w:hAnsi="Arial" w:cs="Arial"/>
          <w:i/>
          <w:iCs/>
          <w:color w:val="000000"/>
          <w:sz w:val="24"/>
          <w:szCs w:val="24"/>
          <w:lang w:eastAsia="ru-RU"/>
        </w:rPr>
        <w:t>Транзистор в виде активного четырехполюсника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Чтобы исключить взаимное влияние цепей активного четырехполюсника, </w:t>
      </w:r>
      <w:proofErr w:type="spellStart"/>
      <w:r w:rsidRPr="008E2FE7">
        <w:rPr>
          <w:rFonts w:ascii="Arial" w:eastAsia="Times New Roman" w:hAnsi="Arial" w:cs="Arial"/>
          <w:i/>
          <w:iCs/>
          <w:color w:val="000000"/>
          <w:sz w:val="24"/>
          <w:szCs w:val="24"/>
          <w:lang w:eastAsia="ru-RU"/>
        </w:rPr>
        <w:t>h</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-параметры</w:t>
      </w:r>
      <w:r w:rsidRPr="008E2FE7">
        <w:rPr>
          <w:rFonts w:ascii="Arial" w:eastAsia="Times New Roman" w:hAnsi="Arial" w:cs="Arial"/>
          <w:color w:val="000000"/>
          <w:sz w:val="24"/>
          <w:szCs w:val="24"/>
          <w:lang w:eastAsia="ru-RU"/>
        </w:rPr>
        <w:t> измеряются в двух режимах: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 режим холостого хода (Х.Х.) со стороны входа (на входе включается большая индуктивность);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б) режим короткого замыкания (К.З.) со стороны выхода (на выходе включается конденсатор большой емкости, при этом путь тока по постоянной составляющей сохраняется, а по переменной получается режим короткого замыкания.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Физическая сущность </w:t>
      </w:r>
      <w:proofErr w:type="spellStart"/>
      <w:r w:rsidRPr="008E2FE7">
        <w:rPr>
          <w:rFonts w:ascii="Arial" w:eastAsia="Times New Roman" w:hAnsi="Arial" w:cs="Arial"/>
          <w:color w:val="000000"/>
          <w:sz w:val="24"/>
          <w:szCs w:val="24"/>
          <w:lang w:eastAsia="ru-RU"/>
        </w:rPr>
        <w:t>h</w:t>
      </w:r>
      <w:proofErr w:type="spellEnd"/>
      <w:r w:rsidRPr="008E2FE7">
        <w:rPr>
          <w:rFonts w:ascii="Arial" w:eastAsia="Times New Roman" w:hAnsi="Arial" w:cs="Arial"/>
          <w:color w:val="000000"/>
          <w:sz w:val="24"/>
          <w:szCs w:val="24"/>
          <w:lang w:eastAsia="ru-RU"/>
        </w:rPr>
        <w:t xml:space="preserve"> - параметров: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h</w:t>
      </w:r>
      <w:r w:rsidRPr="008E2FE7">
        <w:rPr>
          <w:rFonts w:ascii="Arial" w:eastAsia="Times New Roman" w:hAnsi="Arial" w:cs="Arial"/>
          <w:color w:val="000000"/>
          <w:sz w:val="24"/>
          <w:szCs w:val="24"/>
          <w:vertAlign w:val="subscript"/>
          <w:lang w:eastAsia="ru-RU"/>
        </w:rPr>
        <w:t>11</w:t>
      </w:r>
      <w:r w:rsidRPr="008E2FE7">
        <w:rPr>
          <w:rFonts w:ascii="Arial" w:eastAsia="Times New Roman" w:hAnsi="Arial" w:cs="Arial"/>
          <w:color w:val="000000"/>
          <w:sz w:val="24"/>
          <w:szCs w:val="24"/>
          <w:lang w:eastAsia="ru-RU"/>
        </w:rPr>
        <w:t> - сопротивление транзистора на входных зажимах по переменной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составляющей тока, Ом, определяется в режиме К.З. со стороны выхода;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при 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2</w:t>
      </w:r>
      <w:r w:rsidRPr="008E2FE7">
        <w:rPr>
          <w:rFonts w:ascii="Arial" w:eastAsia="Times New Roman" w:hAnsi="Arial" w:cs="Arial"/>
          <w:i/>
          <w:iCs/>
          <w:color w:val="000000"/>
          <w:sz w:val="24"/>
          <w:szCs w:val="24"/>
          <w:lang w:eastAsia="ru-RU"/>
        </w:rPr>
        <w:t> = </w:t>
      </w:r>
      <w:proofErr w:type="spellStart"/>
      <w:r w:rsidRPr="008E2FE7">
        <w:rPr>
          <w:rFonts w:ascii="Arial" w:eastAsia="Times New Roman" w:hAnsi="Arial" w:cs="Arial"/>
          <w:i/>
          <w:iCs/>
          <w:color w:val="000000"/>
          <w:sz w:val="24"/>
          <w:szCs w:val="24"/>
          <w:lang w:eastAsia="ru-RU"/>
        </w:rPr>
        <w:t>const</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(2.16)</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h</w:t>
      </w:r>
      <w:r w:rsidRPr="008E2FE7">
        <w:rPr>
          <w:rFonts w:ascii="Arial" w:eastAsia="Times New Roman" w:hAnsi="Arial" w:cs="Arial"/>
          <w:color w:val="000000"/>
          <w:sz w:val="24"/>
          <w:szCs w:val="24"/>
          <w:vertAlign w:val="subscript"/>
          <w:lang w:eastAsia="ru-RU"/>
        </w:rPr>
        <w:t>22</w:t>
      </w:r>
      <w:r w:rsidRPr="008E2FE7">
        <w:rPr>
          <w:rFonts w:ascii="Arial" w:eastAsia="Times New Roman" w:hAnsi="Arial" w:cs="Arial"/>
          <w:color w:val="000000"/>
          <w:sz w:val="24"/>
          <w:szCs w:val="24"/>
          <w:lang w:eastAsia="ru-RU"/>
        </w:rPr>
        <w:t> - проводимость транзистора на выходных зажимах транзистора,</w:t>
      </w:r>
      <w:r w:rsidRPr="008E2FE7">
        <w:rPr>
          <w:rFonts w:ascii="Arial" w:eastAsia="Times New Roman" w:hAnsi="Arial" w:cs="Arial"/>
          <w:color w:val="000000"/>
          <w:sz w:val="24"/>
          <w:szCs w:val="24"/>
          <w:lang w:eastAsia="ru-RU"/>
        </w:rPr>
        <w:br/>
        <w:t>Сим (определяется в режиме Х.Х. со стороны входа)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при 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1</w:t>
      </w:r>
      <w:r w:rsidRPr="008E2FE7">
        <w:rPr>
          <w:rFonts w:ascii="Arial" w:eastAsia="Times New Roman" w:hAnsi="Arial" w:cs="Arial"/>
          <w:i/>
          <w:iCs/>
          <w:color w:val="000000"/>
          <w:sz w:val="24"/>
          <w:szCs w:val="24"/>
          <w:lang w:eastAsia="ru-RU"/>
        </w:rPr>
        <w:t> = </w:t>
      </w:r>
      <w:proofErr w:type="spellStart"/>
      <w:r w:rsidRPr="008E2FE7">
        <w:rPr>
          <w:rFonts w:ascii="Arial" w:eastAsia="Times New Roman" w:hAnsi="Arial" w:cs="Arial"/>
          <w:i/>
          <w:iCs/>
          <w:color w:val="000000"/>
          <w:sz w:val="24"/>
          <w:szCs w:val="24"/>
          <w:lang w:eastAsia="ru-RU"/>
        </w:rPr>
        <w:t>const</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(2.17)</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практике удобнее пользоваться выражением 1/h</w:t>
      </w:r>
      <w:r w:rsidRPr="008E2FE7">
        <w:rPr>
          <w:rFonts w:ascii="Arial" w:eastAsia="Times New Roman" w:hAnsi="Arial" w:cs="Arial"/>
          <w:color w:val="000000"/>
          <w:sz w:val="24"/>
          <w:szCs w:val="24"/>
          <w:vertAlign w:val="subscript"/>
          <w:lang w:eastAsia="ru-RU"/>
        </w:rPr>
        <w:t>22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3) h</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bscript"/>
          <w:lang w:eastAsia="ru-RU"/>
        </w:rPr>
        <w:t>1 </w:t>
      </w:r>
      <w:r w:rsidRPr="008E2FE7">
        <w:rPr>
          <w:rFonts w:ascii="Arial" w:eastAsia="Times New Roman" w:hAnsi="Arial" w:cs="Arial"/>
          <w:color w:val="000000"/>
          <w:sz w:val="24"/>
          <w:szCs w:val="24"/>
          <w:lang w:eastAsia="ru-RU"/>
        </w:rPr>
        <w:t>- статический коэффициент передачи тока со входа на выход, определяется в режиме К.З. со стороны выхода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val="en-US" w:eastAsia="ru-RU"/>
        </w:rPr>
      </w:pPr>
      <w:r w:rsidRPr="008E2FE7">
        <w:rPr>
          <w:rFonts w:ascii="Arial" w:eastAsia="Times New Roman" w:hAnsi="Arial" w:cs="Arial"/>
          <w:color w:val="000000"/>
          <w:sz w:val="24"/>
          <w:szCs w:val="24"/>
          <w:lang w:val="en-US" w:eastAsia="ru-RU"/>
        </w:rPr>
        <w:t>(h</w:t>
      </w:r>
      <w:r w:rsidRPr="008E2FE7">
        <w:rPr>
          <w:rFonts w:ascii="Arial" w:eastAsia="Times New Roman" w:hAnsi="Arial" w:cs="Arial"/>
          <w:color w:val="000000"/>
          <w:sz w:val="24"/>
          <w:szCs w:val="24"/>
          <w:vertAlign w:val="subscript"/>
          <w:lang w:val="en-US" w:eastAsia="ru-RU"/>
        </w:rPr>
        <w:t>21</w:t>
      </w:r>
      <w:r w:rsidRPr="008E2FE7">
        <w:rPr>
          <w:rFonts w:ascii="Arial" w:eastAsia="Times New Roman" w:hAnsi="Arial" w:cs="Arial"/>
          <w:color w:val="000000"/>
          <w:sz w:val="24"/>
          <w:szCs w:val="24"/>
          <w:lang w:val="en-US" w:eastAsia="ru-RU"/>
        </w:rPr>
        <w:t> </w:t>
      </w:r>
      <w:r w:rsidRPr="008E2FE7">
        <w:rPr>
          <w:rFonts w:ascii="Arial" w:eastAsia="Times New Roman" w:hAnsi="Arial" w:cs="Arial"/>
          <w:color w:val="000000"/>
          <w:sz w:val="24"/>
          <w:szCs w:val="24"/>
          <w:vertAlign w:val="subscript"/>
          <w:lang w:eastAsia="ru-RU"/>
        </w:rPr>
        <w:t>об</w:t>
      </w:r>
      <w:r w:rsidRPr="008E2FE7">
        <w:rPr>
          <w:rFonts w:ascii="Arial" w:eastAsia="Times New Roman" w:hAnsi="Arial" w:cs="Arial"/>
          <w:color w:val="000000"/>
          <w:sz w:val="24"/>
          <w:szCs w:val="24"/>
          <w:vertAlign w:val="subscript"/>
          <w:lang w:val="en-US" w:eastAsia="ru-RU"/>
        </w:rPr>
        <w:t> </w:t>
      </w:r>
      <w:r w:rsidRPr="008E2FE7">
        <w:rPr>
          <w:rFonts w:ascii="Arial" w:eastAsia="Times New Roman" w:hAnsi="Arial" w:cs="Arial"/>
          <w:color w:val="000000"/>
          <w:sz w:val="24"/>
          <w:szCs w:val="24"/>
          <w:lang w:val="en-US" w:eastAsia="ru-RU"/>
        </w:rPr>
        <w:t>» a; h</w:t>
      </w:r>
      <w:r w:rsidRPr="008E2FE7">
        <w:rPr>
          <w:rFonts w:ascii="Arial" w:eastAsia="Times New Roman" w:hAnsi="Arial" w:cs="Arial"/>
          <w:color w:val="000000"/>
          <w:sz w:val="24"/>
          <w:szCs w:val="24"/>
          <w:vertAlign w:val="subscript"/>
          <w:lang w:val="en-US" w:eastAsia="ru-RU"/>
        </w:rPr>
        <w:t>21</w:t>
      </w:r>
      <w:r w:rsidRPr="008E2FE7">
        <w:rPr>
          <w:rFonts w:ascii="Arial" w:eastAsia="Times New Roman" w:hAnsi="Arial" w:cs="Arial"/>
          <w:color w:val="000000"/>
          <w:sz w:val="24"/>
          <w:szCs w:val="24"/>
          <w:lang w:val="en-US" w:eastAsia="ru-RU"/>
        </w:rPr>
        <w:t> </w:t>
      </w:r>
      <w:proofErr w:type="spellStart"/>
      <w:r w:rsidRPr="008E2FE7">
        <w:rPr>
          <w:rFonts w:ascii="Arial" w:eastAsia="Times New Roman" w:hAnsi="Arial" w:cs="Arial"/>
          <w:color w:val="000000"/>
          <w:sz w:val="24"/>
          <w:szCs w:val="24"/>
          <w:vertAlign w:val="subscript"/>
          <w:lang w:eastAsia="ru-RU"/>
        </w:rPr>
        <w:t>оэ</w:t>
      </w:r>
      <w:proofErr w:type="spellEnd"/>
      <w:r w:rsidRPr="008E2FE7">
        <w:rPr>
          <w:rFonts w:ascii="Arial" w:eastAsia="Times New Roman" w:hAnsi="Arial" w:cs="Arial"/>
          <w:color w:val="000000"/>
          <w:sz w:val="24"/>
          <w:szCs w:val="24"/>
          <w:vertAlign w:val="subscript"/>
          <w:lang w:val="en-US" w:eastAsia="ru-RU"/>
        </w:rPr>
        <w:t> </w:t>
      </w:r>
      <w:r w:rsidRPr="008E2FE7">
        <w:rPr>
          <w:rFonts w:ascii="Arial" w:eastAsia="Times New Roman" w:hAnsi="Arial" w:cs="Arial"/>
          <w:color w:val="000000"/>
          <w:sz w:val="24"/>
          <w:szCs w:val="24"/>
          <w:lang w:val="en-US" w:eastAsia="ru-RU"/>
        </w:rPr>
        <w:t>» b); (</w:t>
      </w:r>
      <w:r w:rsidRPr="008E2FE7">
        <w:rPr>
          <w:rFonts w:ascii="Arial" w:eastAsia="Times New Roman" w:hAnsi="Arial" w:cs="Arial"/>
          <w:i/>
          <w:iCs/>
          <w:color w:val="000000"/>
          <w:sz w:val="24"/>
          <w:szCs w:val="24"/>
          <w:lang w:eastAsia="ru-RU"/>
        </w:rPr>
        <w:t>при</w:t>
      </w:r>
      <w:r w:rsidRPr="008E2FE7">
        <w:rPr>
          <w:rFonts w:ascii="Arial" w:eastAsia="Times New Roman" w:hAnsi="Arial" w:cs="Arial"/>
          <w:i/>
          <w:iCs/>
          <w:color w:val="000000"/>
          <w:sz w:val="24"/>
          <w:szCs w:val="24"/>
          <w:lang w:val="en-US" w:eastAsia="ru-RU"/>
        </w:rPr>
        <w:t> U</w:t>
      </w:r>
      <w:r w:rsidRPr="008E2FE7">
        <w:rPr>
          <w:rFonts w:ascii="Arial" w:eastAsia="Times New Roman" w:hAnsi="Arial" w:cs="Arial"/>
          <w:color w:val="000000"/>
          <w:sz w:val="24"/>
          <w:szCs w:val="24"/>
          <w:lang w:val="en-US" w:eastAsia="ru-RU"/>
        </w:rPr>
        <w:t> </w:t>
      </w:r>
      <w:r w:rsidRPr="008E2FE7">
        <w:rPr>
          <w:rFonts w:ascii="Arial" w:eastAsia="Times New Roman" w:hAnsi="Arial" w:cs="Arial"/>
          <w:i/>
          <w:iCs/>
          <w:color w:val="000000"/>
          <w:sz w:val="24"/>
          <w:szCs w:val="24"/>
          <w:vertAlign w:val="subscript"/>
          <w:lang w:val="en-US" w:eastAsia="ru-RU"/>
        </w:rPr>
        <w:t>2</w:t>
      </w:r>
      <w:r w:rsidRPr="008E2FE7">
        <w:rPr>
          <w:rFonts w:ascii="Arial" w:eastAsia="Times New Roman" w:hAnsi="Arial" w:cs="Arial"/>
          <w:i/>
          <w:iCs/>
          <w:color w:val="000000"/>
          <w:sz w:val="24"/>
          <w:szCs w:val="24"/>
          <w:lang w:val="en-US" w:eastAsia="ru-RU"/>
        </w:rPr>
        <w:t> = const)</w:t>
      </w:r>
      <w:r w:rsidRPr="008E2FE7">
        <w:rPr>
          <w:rFonts w:ascii="Arial" w:eastAsia="Times New Roman" w:hAnsi="Arial" w:cs="Arial"/>
          <w:color w:val="000000"/>
          <w:sz w:val="24"/>
          <w:szCs w:val="24"/>
          <w:lang w:val="en-US" w:eastAsia="ru-RU"/>
        </w:rPr>
        <w:t> </w:t>
      </w:r>
      <w:r w:rsidRPr="008E2FE7">
        <w:rPr>
          <w:rFonts w:ascii="Arial" w:eastAsia="Times New Roman" w:hAnsi="Arial" w:cs="Arial"/>
          <w:i/>
          <w:iCs/>
          <w:color w:val="000000"/>
          <w:sz w:val="24"/>
          <w:szCs w:val="24"/>
          <w:lang w:val="en-US" w:eastAsia="ru-RU"/>
        </w:rPr>
        <w:t>; </w:t>
      </w:r>
      <w:r w:rsidRPr="008E2FE7">
        <w:rPr>
          <w:rFonts w:ascii="Arial" w:eastAsia="Times New Roman" w:hAnsi="Arial" w:cs="Arial"/>
          <w:color w:val="000000"/>
          <w:sz w:val="24"/>
          <w:szCs w:val="24"/>
          <w:lang w:val="en-US" w:eastAsia="ru-RU"/>
        </w:rPr>
        <w:t>(2.18)</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 h</w:t>
      </w:r>
      <w:r w:rsidRPr="008E2FE7">
        <w:rPr>
          <w:rFonts w:ascii="Arial" w:eastAsia="Times New Roman" w:hAnsi="Arial" w:cs="Arial"/>
          <w:color w:val="000000"/>
          <w:sz w:val="24"/>
          <w:szCs w:val="24"/>
          <w:vertAlign w:val="subscript"/>
          <w:lang w:eastAsia="ru-RU"/>
        </w:rPr>
        <w:t>12 </w:t>
      </w:r>
      <w:r w:rsidRPr="008E2FE7">
        <w:rPr>
          <w:rFonts w:ascii="Arial" w:eastAsia="Times New Roman" w:hAnsi="Arial" w:cs="Arial"/>
          <w:color w:val="000000"/>
          <w:sz w:val="24"/>
          <w:szCs w:val="24"/>
          <w:lang w:eastAsia="ru-RU"/>
        </w:rPr>
        <w:t>- коэффициент внутренней обратной связи, показывает какая </w:t>
      </w:r>
      <w:r w:rsidRPr="008E2FE7">
        <w:rPr>
          <w:rFonts w:ascii="Arial" w:eastAsia="Times New Roman" w:hAnsi="Arial" w:cs="Arial"/>
          <w:color w:val="000000"/>
          <w:sz w:val="24"/>
          <w:szCs w:val="24"/>
          <w:lang w:eastAsia="ru-RU"/>
        </w:rPr>
        <w:br/>
        <w:t>часть выходного напряжения через элемент внутренней связи попадает на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вход (определяется в режиме Х,Х, со стороны входа):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при 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1</w:t>
      </w:r>
      <w:r w:rsidRPr="008E2FE7">
        <w:rPr>
          <w:rFonts w:ascii="Arial" w:eastAsia="Times New Roman" w:hAnsi="Arial" w:cs="Arial"/>
          <w:i/>
          <w:iCs/>
          <w:color w:val="000000"/>
          <w:sz w:val="24"/>
          <w:szCs w:val="24"/>
          <w:lang w:eastAsia="ru-RU"/>
        </w:rPr>
        <w:t> = </w:t>
      </w:r>
      <w:proofErr w:type="spellStart"/>
      <w:r w:rsidRPr="008E2FE7">
        <w:rPr>
          <w:rFonts w:ascii="Arial" w:eastAsia="Times New Roman" w:hAnsi="Arial" w:cs="Arial"/>
          <w:i/>
          <w:iCs/>
          <w:color w:val="000000"/>
          <w:sz w:val="24"/>
          <w:szCs w:val="24"/>
          <w:lang w:eastAsia="ru-RU"/>
        </w:rPr>
        <w:t>const</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(2.19)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Система </w:t>
      </w:r>
      <w:proofErr w:type="spellStart"/>
      <w:r w:rsidRPr="008E2FE7">
        <w:rPr>
          <w:rFonts w:ascii="Arial" w:eastAsia="Times New Roman" w:hAnsi="Arial" w:cs="Arial"/>
          <w:i/>
          <w:iCs/>
          <w:color w:val="000000"/>
          <w:sz w:val="24"/>
          <w:szCs w:val="24"/>
          <w:lang w:eastAsia="ru-RU"/>
        </w:rPr>
        <w:t>h</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-параметров</w:t>
      </w:r>
      <w:r w:rsidRPr="008E2FE7">
        <w:rPr>
          <w:rFonts w:ascii="Arial" w:eastAsia="Times New Roman" w:hAnsi="Arial" w:cs="Arial"/>
          <w:color w:val="000000"/>
          <w:sz w:val="24"/>
          <w:szCs w:val="24"/>
          <w:lang w:eastAsia="ru-RU"/>
        </w:rPr>
        <w:t> называется смешанной, или гибридной, потому что параметры имеют разные размерности.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Схема замещения транзистора в системе h-параметров представлена </w:t>
      </w:r>
      <w:r w:rsidRPr="008E2FE7">
        <w:rPr>
          <w:rFonts w:ascii="Arial" w:eastAsia="Times New Roman" w:hAnsi="Arial" w:cs="Arial"/>
          <w:color w:val="000000"/>
          <w:sz w:val="24"/>
          <w:szCs w:val="24"/>
          <w:lang w:eastAsia="ru-RU"/>
        </w:rPr>
        <w:br/>
        <w:t>на рис. 2.9.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схеме замещения (рис. 2.9) отражены: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 активные свойства транзистора (с помощью генератора тока h</w:t>
      </w:r>
      <w:r w:rsidRPr="008E2FE7">
        <w:rPr>
          <w:rFonts w:ascii="Arial" w:eastAsia="Times New Roman" w:hAnsi="Arial" w:cs="Arial"/>
          <w:color w:val="000000"/>
          <w:sz w:val="24"/>
          <w:szCs w:val="24"/>
          <w:vertAlign w:val="subscript"/>
          <w:lang w:eastAsia="ru-RU"/>
        </w:rPr>
        <w:t>21</w:t>
      </w:r>
      <w:r w:rsidRPr="008E2FE7">
        <w:rPr>
          <w:rFonts w:ascii="Arial" w:eastAsia="Times New Roman" w:hAnsi="Arial" w:cs="Arial"/>
          <w:color w:val="000000"/>
          <w:sz w:val="24"/>
          <w:szCs w:val="24"/>
          <w:lang w:eastAsia="ru-RU"/>
        </w:rPr>
        <w:t> I</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б) внутренняя обратная связь по напряжению в транзисторе (с помощью генератора напряжения на входе h</w:t>
      </w:r>
      <w:r w:rsidRPr="008E2FE7">
        <w:rPr>
          <w:rFonts w:ascii="Arial" w:eastAsia="Times New Roman" w:hAnsi="Arial" w:cs="Arial"/>
          <w:color w:val="000000"/>
          <w:sz w:val="24"/>
          <w:szCs w:val="24"/>
          <w:vertAlign w:val="subscript"/>
          <w:lang w:eastAsia="ru-RU"/>
        </w:rPr>
        <w:t>12</w:t>
      </w:r>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наличие входного сопротивления и выходной проводимости транзистора (h</w:t>
      </w:r>
      <w:r w:rsidRPr="008E2FE7">
        <w:rPr>
          <w:rFonts w:ascii="Arial" w:eastAsia="Times New Roman" w:hAnsi="Arial" w:cs="Arial"/>
          <w:color w:val="000000"/>
          <w:sz w:val="24"/>
          <w:szCs w:val="24"/>
          <w:vertAlign w:val="subscript"/>
          <w:lang w:eastAsia="ru-RU"/>
        </w:rPr>
        <w:t>11 </w:t>
      </w:r>
      <w:r w:rsidRPr="008E2FE7">
        <w:rPr>
          <w:rFonts w:ascii="Arial" w:eastAsia="Times New Roman" w:hAnsi="Arial" w:cs="Arial"/>
          <w:color w:val="000000"/>
          <w:sz w:val="24"/>
          <w:szCs w:val="24"/>
          <w:lang w:eastAsia="ru-RU"/>
        </w:rPr>
        <w:t>и h</w:t>
      </w:r>
      <w:r w:rsidRPr="008E2FE7">
        <w:rPr>
          <w:rFonts w:ascii="Arial" w:eastAsia="Times New Roman" w:hAnsi="Arial" w:cs="Arial"/>
          <w:color w:val="000000"/>
          <w:sz w:val="24"/>
          <w:szCs w:val="24"/>
          <w:vertAlign w:val="subscript"/>
          <w:lang w:eastAsia="ru-RU"/>
        </w:rPr>
        <w:t>22 </w:t>
      </w:r>
      <w:r w:rsidRPr="008E2FE7">
        <w:rPr>
          <w:rFonts w:ascii="Arial" w:eastAsia="Times New Roman" w:hAnsi="Arial" w:cs="Arial"/>
          <w:color w:val="000000"/>
          <w:sz w:val="24"/>
          <w:szCs w:val="24"/>
          <w:lang w:eastAsia="ru-RU"/>
        </w:rPr>
        <w:t>соответственно).</w:t>
      </w:r>
    </w:p>
    <w:tbl>
      <w:tblPr>
        <w:tblW w:w="0" w:type="auto"/>
        <w:shd w:val="clear" w:color="auto" w:fill="FFFFDD"/>
        <w:tblCellMar>
          <w:left w:w="0" w:type="dxa"/>
          <w:right w:w="0" w:type="dxa"/>
        </w:tblCellMar>
        <w:tblLook w:val="04A0"/>
      </w:tblPr>
      <w:tblGrid>
        <w:gridCol w:w="6"/>
      </w:tblGrid>
      <w:tr w:rsidR="008E2FE7" w:rsidRPr="008E2FE7" w:rsidTr="008E2FE7">
        <w:tc>
          <w:tcPr>
            <w:tcW w:w="0" w:type="auto"/>
            <w:shd w:val="clear" w:color="auto" w:fill="FFFFDD"/>
            <w:vAlign w:val="center"/>
            <w:hideMark/>
          </w:tcPr>
          <w:p w:rsidR="008E2FE7" w:rsidRPr="008E2FE7" w:rsidRDefault="008E2FE7" w:rsidP="008E2FE7">
            <w:pPr>
              <w:spacing w:after="0" w:line="240" w:lineRule="auto"/>
              <w:rPr>
                <w:rFonts w:ascii="Arial" w:eastAsia="Times New Roman" w:hAnsi="Arial" w:cs="Arial"/>
                <w:sz w:val="24"/>
                <w:szCs w:val="24"/>
                <w:lang w:eastAsia="ru-RU"/>
              </w:rPr>
            </w:pP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2.9. </w:t>
      </w:r>
      <w:r w:rsidRPr="008E2FE7">
        <w:rPr>
          <w:rFonts w:ascii="Arial" w:eastAsia="Times New Roman" w:hAnsi="Arial" w:cs="Arial"/>
          <w:i/>
          <w:iCs/>
          <w:color w:val="000000"/>
          <w:sz w:val="24"/>
          <w:szCs w:val="24"/>
          <w:lang w:eastAsia="ru-RU"/>
        </w:rPr>
        <w:t>Схема замещения транзистора через систему </w:t>
      </w:r>
      <w:proofErr w:type="spellStart"/>
      <w:r w:rsidRPr="008E2FE7">
        <w:rPr>
          <w:rFonts w:ascii="Arial" w:eastAsia="Times New Roman" w:hAnsi="Arial" w:cs="Arial"/>
          <w:i/>
          <w:iCs/>
          <w:color w:val="000000"/>
          <w:sz w:val="24"/>
          <w:szCs w:val="24"/>
          <w:lang w:eastAsia="ru-RU"/>
        </w:rPr>
        <w:t>h</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-параметров</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2.7. Температурные и частотные свойства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биполярного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Различают три основные причины зависимости коллекторного тока от температуры: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зависимость тока неосновных носителей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от температуры (этот ток удваивается при изменении температуры на каждые 10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у германиевых транзисторов и на каждые 7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у кремниевых;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2) напряжение эмиттер-база с увеличением температуры уменьшается (примерная скорость этого уменьшения </w:t>
      </w:r>
      <w:proofErr w:type="spellStart"/>
      <w:r w:rsidRPr="008E2FE7">
        <w:rPr>
          <w:rFonts w:ascii="Arial" w:eastAsia="Times New Roman" w:hAnsi="Arial" w:cs="Arial"/>
          <w:color w:val="000000"/>
          <w:sz w:val="24"/>
          <w:szCs w:val="24"/>
          <w:lang w:eastAsia="ru-RU"/>
        </w:rPr>
        <w:t>DU</w:t>
      </w:r>
      <w:r w:rsidRPr="008E2FE7">
        <w:rPr>
          <w:rFonts w:ascii="Arial" w:eastAsia="Times New Roman" w:hAnsi="Arial" w:cs="Arial"/>
          <w:color w:val="000000"/>
          <w:sz w:val="24"/>
          <w:szCs w:val="24"/>
          <w:vertAlign w:val="subscript"/>
          <w:lang w:eastAsia="ru-RU"/>
        </w:rPr>
        <w:t>бэ</w:t>
      </w:r>
      <w:proofErr w:type="spellEnd"/>
      <w:r w:rsidRPr="008E2FE7">
        <w:rPr>
          <w:rFonts w:ascii="Arial" w:eastAsia="Times New Roman" w:hAnsi="Arial" w:cs="Arial"/>
          <w:color w:val="000000"/>
          <w:sz w:val="24"/>
          <w:szCs w:val="24"/>
          <w:lang w:eastAsia="ru-RU"/>
        </w:rPr>
        <w:t> / DТ » - 2,5 мВ/</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3) коэффициент передачи тока базы </w:t>
      </w:r>
      <w:proofErr w:type="spellStart"/>
      <w:r w:rsidRPr="008E2FE7">
        <w:rPr>
          <w:rFonts w:ascii="Arial" w:eastAsia="Times New Roman" w:hAnsi="Arial" w:cs="Arial"/>
          <w:color w:val="000000"/>
          <w:sz w:val="24"/>
          <w:szCs w:val="24"/>
          <w:lang w:eastAsia="ru-RU"/>
        </w:rPr>
        <w:t>b</w:t>
      </w:r>
      <w:proofErr w:type="spellEnd"/>
      <w:r w:rsidRPr="008E2FE7">
        <w:rPr>
          <w:rFonts w:ascii="Arial" w:eastAsia="Times New Roman" w:hAnsi="Arial" w:cs="Arial"/>
          <w:color w:val="000000"/>
          <w:sz w:val="24"/>
          <w:szCs w:val="24"/>
          <w:lang w:eastAsia="ru-RU"/>
        </w:rPr>
        <w:t xml:space="preserve"> (h</w:t>
      </w:r>
      <w:r w:rsidRPr="008E2FE7">
        <w:rPr>
          <w:rFonts w:ascii="Arial" w:eastAsia="Times New Roman" w:hAnsi="Arial" w:cs="Arial"/>
          <w:color w:val="000000"/>
          <w:sz w:val="24"/>
          <w:szCs w:val="24"/>
          <w:vertAlign w:val="subscript"/>
          <w:lang w:eastAsia="ru-RU"/>
        </w:rPr>
        <w:t>21</w:t>
      </w:r>
      <w:r w:rsidRPr="008E2FE7">
        <w:rPr>
          <w:rFonts w:ascii="Arial" w:eastAsia="Times New Roman" w:hAnsi="Arial" w:cs="Arial"/>
          <w:color w:val="000000"/>
          <w:sz w:val="24"/>
          <w:szCs w:val="24"/>
          <w:lang w:eastAsia="ru-RU"/>
        </w:rPr>
        <w:t> ) с повышением температуры увеличивается.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Самое ощутимое влияние на работу транзистора при повышении температуры оказывает ток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proofErr w:type="spellEnd"/>
      <w:r w:rsidRPr="008E2FE7">
        <w:rPr>
          <w:rFonts w:ascii="Arial" w:eastAsia="Times New Roman" w:hAnsi="Arial" w:cs="Arial"/>
          <w:i/>
          <w:iCs/>
          <w:color w:val="000000"/>
          <w:sz w:val="24"/>
          <w:szCs w:val="24"/>
          <w:lang w:eastAsia="ru-RU"/>
        </w:rPr>
        <w:t> . </w:t>
      </w:r>
      <w:r w:rsidRPr="008E2FE7">
        <w:rPr>
          <w:rFonts w:ascii="Arial" w:eastAsia="Times New Roman" w:hAnsi="Arial" w:cs="Arial"/>
          <w:color w:val="000000"/>
          <w:sz w:val="24"/>
          <w:szCs w:val="24"/>
          <w:lang w:eastAsia="ru-RU"/>
        </w:rPr>
        <w:t>За счет этого тока может произойти тепловой пробой коллекторного 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Температурные свойства транзистора в схеме с ОБ лучше, чем в схеме с ОЭ. Например, если при температуре 20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германиевый транзистор имел коэффициент передачи тока эмиттера h</w:t>
      </w:r>
      <w:r w:rsidRPr="008E2FE7">
        <w:rPr>
          <w:rFonts w:ascii="Arial" w:eastAsia="Times New Roman" w:hAnsi="Arial" w:cs="Arial"/>
          <w:color w:val="000000"/>
          <w:sz w:val="24"/>
          <w:szCs w:val="24"/>
          <w:vertAlign w:val="subscript"/>
          <w:lang w:eastAsia="ru-RU"/>
        </w:rPr>
        <w:t>21</w:t>
      </w:r>
      <w:r w:rsidRPr="008E2FE7">
        <w:rPr>
          <w:rFonts w:ascii="Arial" w:eastAsia="Times New Roman" w:hAnsi="Arial" w:cs="Arial"/>
          <w:color w:val="000000"/>
          <w:sz w:val="24"/>
          <w:szCs w:val="24"/>
          <w:lang w:eastAsia="ru-RU"/>
        </w:rPr>
        <w:t xml:space="preserve"> = 50, ток </w:t>
      </w:r>
      <w:proofErr w:type="spellStart"/>
      <w:r w:rsidRPr="008E2FE7">
        <w:rPr>
          <w:rFonts w:ascii="Arial" w:eastAsia="Times New Roman" w:hAnsi="Arial" w:cs="Arial"/>
          <w:color w:val="000000"/>
          <w:sz w:val="24"/>
          <w:szCs w:val="24"/>
          <w:lang w:eastAsia="ru-RU"/>
        </w:rPr>
        <w:t>коллектора</w:t>
      </w:r>
      <w:r w:rsidRPr="008E2FE7">
        <w:rPr>
          <w:rFonts w:ascii="Arial" w:eastAsia="Times New Roman" w:hAnsi="Arial" w:cs="Arial"/>
          <w:i/>
          <w:iCs/>
          <w:color w:val="000000"/>
          <w:sz w:val="24"/>
          <w:szCs w:val="24"/>
          <w:lang w:eastAsia="ru-RU"/>
        </w:rPr>
        <w:t>I</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 100 мА, </w:t>
      </w:r>
      <w:r w:rsidRPr="008E2FE7">
        <w:rPr>
          <w:rFonts w:ascii="Arial" w:eastAsia="Times New Roman" w:hAnsi="Arial" w:cs="Arial"/>
          <w:color w:val="000000"/>
          <w:sz w:val="24"/>
          <w:szCs w:val="24"/>
          <w:lang w:eastAsia="ru-RU"/>
        </w:rPr>
        <w:t>ток неосновных носителей</w:t>
      </w:r>
      <w:r w:rsidRPr="008E2FE7">
        <w:rPr>
          <w:rFonts w:ascii="Arial" w:eastAsia="Times New Roman" w:hAnsi="Arial" w:cs="Arial"/>
          <w:i/>
          <w:iCs/>
          <w:color w:val="000000"/>
          <w:sz w:val="24"/>
          <w:szCs w:val="24"/>
          <w:lang w:eastAsia="ru-RU"/>
        </w:rPr>
        <w:t> 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proofErr w:type="spellEnd"/>
      <w:r w:rsidRPr="008E2FE7">
        <w:rPr>
          <w:rFonts w:ascii="Arial" w:eastAsia="Times New Roman" w:hAnsi="Arial" w:cs="Arial"/>
          <w:i/>
          <w:iCs/>
          <w:color w:val="000000"/>
          <w:sz w:val="24"/>
          <w:szCs w:val="24"/>
          <w:lang w:eastAsia="ru-RU"/>
        </w:rPr>
        <w:t> = 10 мкА, </w:t>
      </w:r>
      <w:r w:rsidRPr="008E2FE7">
        <w:rPr>
          <w:rFonts w:ascii="Arial" w:eastAsia="Times New Roman" w:hAnsi="Arial" w:cs="Arial"/>
          <w:color w:val="000000"/>
          <w:sz w:val="24"/>
          <w:szCs w:val="24"/>
          <w:lang w:eastAsia="ru-RU"/>
        </w:rPr>
        <w:t>то при изменении температуры с 20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до 70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у германиевого транзистора в схеме с ОБ произойдет увеличение тока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в 32 раза (1.5), то есть ток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станет равен 320 мкА, а ток коллектора </w:t>
      </w:r>
      <w:r w:rsidRPr="008E2FE7">
        <w:rPr>
          <w:rFonts w:ascii="Arial" w:eastAsia="Times New Roman" w:hAnsi="Arial" w:cs="Arial"/>
          <w:color w:val="000000"/>
          <w:sz w:val="24"/>
          <w:szCs w:val="24"/>
          <w:lang w:eastAsia="ru-RU"/>
        </w:rPr>
        <w:br/>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 100,32 мА. </w:t>
      </w:r>
      <w:r w:rsidRPr="008E2FE7">
        <w:rPr>
          <w:rFonts w:ascii="Arial" w:eastAsia="Times New Roman" w:hAnsi="Arial" w:cs="Arial"/>
          <w:color w:val="000000"/>
          <w:sz w:val="24"/>
          <w:szCs w:val="24"/>
          <w:lang w:eastAsia="ru-RU"/>
        </w:rPr>
        <w:t>Такое незначительное увеличение тока коллектора при изменении температуры на +50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практически не нарушит работу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 схеме на транзисторе с ОЭ картина иная, так как сквозной ток через коллекторный и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переходы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кэо</w:t>
      </w:r>
      <w:proofErr w:type="spellEnd"/>
      <w:r w:rsidRPr="008E2FE7">
        <w:rPr>
          <w:rFonts w:ascii="Arial" w:eastAsia="Times New Roman" w:hAnsi="Arial" w:cs="Arial"/>
          <w:i/>
          <w:iCs/>
          <w:color w:val="000000"/>
          <w:sz w:val="24"/>
          <w:szCs w:val="24"/>
          <w:lang w:eastAsia="ru-RU"/>
        </w:rPr>
        <w:t> будет примерно в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раз больше тока 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 есть у того же транзистора, что использовался в схеме с ОБ, при изменении температуры на те же +50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произойдет увеличение тока неосновных носителей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до 16 мА, а коллекторного тока со 100 мА до </w:t>
      </w:r>
      <w:r w:rsidRPr="008E2FE7">
        <w:rPr>
          <w:rFonts w:ascii="Arial" w:eastAsia="Times New Roman" w:hAnsi="Arial" w:cs="Arial"/>
          <w:color w:val="000000"/>
          <w:sz w:val="24"/>
          <w:szCs w:val="24"/>
          <w:lang w:eastAsia="ru-RU"/>
        </w:rPr>
        <w:br/>
        <w:t>116 мА. Такое изменение тока коллектора основательно повлияет на режим транзистора и на его основные характеристики.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 повышением частоты усилительные свойства транзистора ухудшаются по двум причинам: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1) влияние диффузионной и барьерной емкостей </w:t>
      </w:r>
      <w:proofErr w:type="spellStart"/>
      <w:r w:rsidRPr="008E2FE7">
        <w:rPr>
          <w:rFonts w:ascii="Arial" w:eastAsia="Times New Roman" w:hAnsi="Arial" w:cs="Arial"/>
          <w:color w:val="000000"/>
          <w:sz w:val="24"/>
          <w:szCs w:val="24"/>
          <w:lang w:eastAsia="ru-RU"/>
        </w:rPr>
        <w:t>эмиттерного</w:t>
      </w:r>
      <w:proofErr w:type="spellEnd"/>
      <w:r w:rsidRPr="008E2FE7">
        <w:rPr>
          <w:rFonts w:ascii="Arial" w:eastAsia="Times New Roman" w:hAnsi="Arial" w:cs="Arial"/>
          <w:color w:val="000000"/>
          <w:sz w:val="24"/>
          <w:szCs w:val="24"/>
          <w:lang w:eastAsia="ru-RU"/>
        </w:rPr>
        <w:t xml:space="preserve"> и </w:t>
      </w:r>
      <w:proofErr w:type="spellStart"/>
      <w:r w:rsidRPr="008E2FE7">
        <w:rPr>
          <w:rFonts w:ascii="Arial" w:eastAsia="Times New Roman" w:hAnsi="Arial" w:cs="Arial"/>
          <w:color w:val="000000"/>
          <w:sz w:val="24"/>
          <w:szCs w:val="24"/>
          <w:lang w:eastAsia="ru-RU"/>
        </w:rPr>
        <w:t>коллек</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торного переходов;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2) появление фазового сдвига между переменными составляющими тока эмиттера и коллектора. Период подводимых колебаний становится соизмеримым со временем пролета носителей, в базе происходит накопление объемного заряда, за счет которого затруднена инжекция носителей в базу из эмиттера, так как на рассасывание заряда требуется определенное время. Коэффициент передачи тока эмиттера уменьшается и становится комплексной величиной.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Для характеристики частотных свойств транзистора вводятся параметры: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предельная частота транзистора</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пр</w:t>
      </w:r>
      <w:proofErr w:type="spellEnd"/>
      <w:r w:rsidRPr="008E2FE7">
        <w:rPr>
          <w:rFonts w:ascii="Arial" w:eastAsia="Times New Roman" w:hAnsi="Arial" w:cs="Arial"/>
          <w:color w:val="000000"/>
          <w:sz w:val="24"/>
          <w:szCs w:val="24"/>
          <w:lang w:eastAsia="ru-RU"/>
        </w:rPr>
        <w:t xml:space="preserve"> - это такая частота, на которой статический коэффициент передачи тока эмиттера </w:t>
      </w:r>
      <w:proofErr w:type="spellStart"/>
      <w:r w:rsidRPr="008E2FE7">
        <w:rPr>
          <w:rFonts w:ascii="Arial" w:eastAsia="Times New Roman" w:hAnsi="Arial" w:cs="Arial"/>
          <w:color w:val="000000"/>
          <w:sz w:val="24"/>
          <w:szCs w:val="24"/>
          <w:lang w:eastAsia="ru-RU"/>
        </w:rPr>
        <w:t>a</w:t>
      </w:r>
      <w:proofErr w:type="spellEnd"/>
      <w:r w:rsidRPr="008E2FE7">
        <w:rPr>
          <w:rFonts w:ascii="Arial" w:eastAsia="Times New Roman" w:hAnsi="Arial" w:cs="Arial"/>
          <w:color w:val="000000"/>
          <w:sz w:val="24"/>
          <w:szCs w:val="24"/>
          <w:lang w:eastAsia="ru-RU"/>
        </w:rPr>
        <w:t xml:space="preserve"> уменьшается в Ö2 раз по сравнению с «</w:t>
      </w:r>
      <w:proofErr w:type="spellStart"/>
      <w:r w:rsidRPr="008E2FE7">
        <w:rPr>
          <w:rFonts w:ascii="Arial" w:eastAsia="Times New Roman" w:hAnsi="Arial" w:cs="Arial"/>
          <w:color w:val="000000"/>
          <w:sz w:val="24"/>
          <w:szCs w:val="24"/>
          <w:lang w:eastAsia="ru-RU"/>
        </w:rPr>
        <w:t>a</w:t>
      </w:r>
      <w:proofErr w:type="spellEnd"/>
      <w:r w:rsidRPr="008E2FE7">
        <w:rPr>
          <w:rFonts w:ascii="Arial" w:eastAsia="Times New Roman" w:hAnsi="Arial" w:cs="Arial"/>
          <w:color w:val="000000"/>
          <w:sz w:val="24"/>
          <w:szCs w:val="24"/>
          <w:lang w:eastAsia="ru-RU"/>
        </w:rPr>
        <w:t>», измеренном на частоте 1000Гц;</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граничная частота транзистора</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гр</w:t>
      </w:r>
      <w:proofErr w:type="spellEnd"/>
      <w:r w:rsidRPr="008E2FE7">
        <w:rPr>
          <w:rFonts w:ascii="Arial" w:eastAsia="Times New Roman" w:hAnsi="Arial" w:cs="Arial"/>
          <w:color w:val="000000"/>
          <w:sz w:val="24"/>
          <w:szCs w:val="24"/>
          <w:lang w:eastAsia="ru-RU"/>
        </w:rPr>
        <w:t> - это такая частота, на которой модуль коэффициента передачи тока базы становится равным единице. На любой частоте в диапазоне </w:t>
      </w:r>
      <w:r w:rsidRPr="008E2FE7">
        <w:rPr>
          <w:rFonts w:ascii="Arial" w:eastAsia="Times New Roman" w:hAnsi="Arial" w:cs="Arial"/>
          <w:i/>
          <w:iCs/>
          <w:color w:val="000000"/>
          <w:sz w:val="24"/>
          <w:szCs w:val="24"/>
          <w:lang w:eastAsia="ru-RU"/>
        </w:rPr>
        <w:t>0,1</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гр</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i/>
          <w:iCs/>
          <w:color w:val="000000"/>
          <w:sz w:val="24"/>
          <w:szCs w:val="24"/>
          <w:lang w:eastAsia="ru-RU"/>
        </w:rPr>
        <w:t xml:space="preserve">&lt;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i/>
          <w:iCs/>
          <w:color w:val="000000"/>
          <w:sz w:val="24"/>
          <w:szCs w:val="24"/>
          <w:lang w:eastAsia="ru-RU"/>
        </w:rPr>
        <w:t xml:space="preserve"> &lt;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гр</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модуль коэффициента передачи тока базы изменяется в два раза при изменении частоты в два раза;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максимальная частота генерации </w:t>
      </w:r>
      <w:r w:rsidRPr="008E2FE7">
        <w:rPr>
          <w:rFonts w:ascii="Arial" w:eastAsia="Times New Roman" w:hAnsi="Arial" w:cs="Arial"/>
          <w:color w:val="000000"/>
          <w:sz w:val="24"/>
          <w:szCs w:val="24"/>
          <w:lang w:eastAsia="ru-RU"/>
        </w:rPr>
        <w:t>- наибольшая частота, при которой транзистор способен работать в схеме автогенератора при оптимальной обратной связи. Приближенно эта частота соответствует выражению</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гр</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 граничная частота в МГц; </w:t>
      </w:r>
      <w:proofErr w:type="spellStart"/>
      <w:r w:rsidRPr="008E2FE7">
        <w:rPr>
          <w:rFonts w:ascii="Arial" w:eastAsia="Times New Roman" w:hAnsi="Arial" w:cs="Arial"/>
          <w:i/>
          <w:iCs/>
          <w:color w:val="000000"/>
          <w:sz w:val="24"/>
          <w:szCs w:val="24"/>
          <w:lang w:eastAsia="ru-RU"/>
        </w:rPr>
        <w:t>t</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bscript"/>
          <w:lang w:eastAsia="ru-RU"/>
        </w:rPr>
        <w:t>б</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к</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постоянная времени цепи обратной связи, определяющая устойчивость усилительного каскада к самовозбуждению;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bscript"/>
          <w:lang w:eastAsia="ru-RU"/>
        </w:rPr>
        <w:t>б </w:t>
      </w:r>
      <w:r w:rsidRPr="008E2FE7">
        <w:rPr>
          <w:rFonts w:ascii="Arial" w:eastAsia="Times New Roman" w:hAnsi="Arial" w:cs="Arial"/>
          <w:color w:val="000000"/>
          <w:sz w:val="24"/>
          <w:szCs w:val="24"/>
          <w:lang w:eastAsia="ru-RU"/>
        </w:rPr>
        <w:t xml:space="preserve">- распределенное омическое сопротивление базовой области; </w:t>
      </w:r>
      <w:proofErr w:type="spellStart"/>
      <w:r w:rsidRPr="008E2FE7">
        <w:rPr>
          <w:rFonts w:ascii="Arial" w:eastAsia="Times New Roman" w:hAnsi="Arial" w:cs="Arial"/>
          <w:color w:val="000000"/>
          <w:sz w:val="24"/>
          <w:szCs w:val="24"/>
          <w:lang w:eastAsia="ru-RU"/>
        </w:rPr>
        <w:t>С</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 емкость коллекторного перехода.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2.8. БИПОЛЯРНЫЕ ТРАНЗИСТОРЫ В РАБОЧЕМ РЕЖИМЕ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2.8.1. Общие сведения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Рабочим режимом транзистора принято называть его работу под нагрузкой. Функциональная схема усилителя в общем виде представлена на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5934075" cy="2962275"/>
            <wp:effectExtent l="0" t="0" r="0" b="0"/>
            <wp:docPr id="63" name="Рисунок 63" descr="http://www.bestreferat.ru/images/paper/87/52/9545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estreferat.ru/images/paper/87/52/9545287.png"/>
                    <pic:cNvPicPr>
                      <a:picLocks noChangeAspect="1" noChangeArrowheads="1"/>
                    </pic:cNvPicPr>
                  </pic:nvPicPr>
                  <pic:blipFill>
                    <a:blip r:embed="rId61"/>
                    <a:srcRect/>
                    <a:stretch>
                      <a:fillRect/>
                    </a:stretch>
                  </pic:blipFill>
                  <pic:spPr bwMode="auto">
                    <a:xfrm>
                      <a:off x="0" y="0"/>
                      <a:ext cx="5934075" cy="296227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2.9. </w:t>
      </w:r>
      <w:r w:rsidRPr="008E2FE7">
        <w:rPr>
          <w:rFonts w:ascii="Arial" w:eastAsia="Times New Roman" w:hAnsi="Arial" w:cs="Arial"/>
          <w:i/>
          <w:iCs/>
          <w:color w:val="000000"/>
          <w:sz w:val="24"/>
          <w:szCs w:val="24"/>
          <w:lang w:eastAsia="ru-RU"/>
        </w:rPr>
        <w:t>Функциональная схема электронного усилителя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усилителях, эквивалентная схема которого представлена на рис. 2.9, источник управляющей энергии называется </w:t>
      </w:r>
      <w:r w:rsidRPr="008E2FE7">
        <w:rPr>
          <w:rFonts w:ascii="Arial" w:eastAsia="Times New Roman" w:hAnsi="Arial" w:cs="Arial"/>
          <w:i/>
          <w:iCs/>
          <w:color w:val="000000"/>
          <w:sz w:val="24"/>
          <w:szCs w:val="24"/>
          <w:lang w:eastAsia="ru-RU"/>
        </w:rPr>
        <w:t>источником сигнала,</w:t>
      </w:r>
      <w:r w:rsidRPr="008E2FE7">
        <w:rPr>
          <w:rFonts w:ascii="Arial" w:eastAsia="Times New Roman" w:hAnsi="Arial" w:cs="Arial"/>
          <w:color w:val="000000"/>
          <w:sz w:val="24"/>
          <w:szCs w:val="24"/>
          <w:lang w:eastAsia="ru-RU"/>
        </w:rPr>
        <w:t> а цепь</w:t>
      </w:r>
      <w:r w:rsidRPr="008E2FE7">
        <w:rPr>
          <w:rFonts w:ascii="Arial" w:eastAsia="Times New Roman" w:hAnsi="Arial" w:cs="Arial"/>
          <w:color w:val="000000"/>
          <w:sz w:val="24"/>
          <w:szCs w:val="24"/>
          <w:lang w:eastAsia="ru-RU"/>
        </w:rPr>
        <w:br/>
        <w:t>усилителя, в которую поступают его электрические колебания, - </w:t>
      </w:r>
      <w:r w:rsidRPr="008E2FE7">
        <w:rPr>
          <w:rFonts w:ascii="Arial" w:eastAsia="Times New Roman" w:hAnsi="Arial" w:cs="Arial"/>
          <w:i/>
          <w:iCs/>
          <w:color w:val="000000"/>
          <w:sz w:val="24"/>
          <w:szCs w:val="24"/>
          <w:lang w:eastAsia="ru-RU"/>
        </w:rPr>
        <w:t>входом</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Устройство, к которому подводят усиленные колебания, называется </w:t>
      </w:r>
      <w:r w:rsidRPr="008E2FE7">
        <w:rPr>
          <w:rFonts w:ascii="Arial" w:eastAsia="Times New Roman" w:hAnsi="Arial" w:cs="Arial"/>
          <w:i/>
          <w:iCs/>
          <w:color w:val="000000"/>
          <w:sz w:val="24"/>
          <w:szCs w:val="24"/>
          <w:lang w:eastAsia="ru-RU"/>
        </w:rPr>
        <w:t>нагрузкой</w:t>
      </w:r>
      <w:r w:rsidRPr="008E2FE7">
        <w:rPr>
          <w:rFonts w:ascii="Arial" w:eastAsia="Times New Roman" w:hAnsi="Arial" w:cs="Arial"/>
          <w:color w:val="000000"/>
          <w:sz w:val="24"/>
          <w:szCs w:val="24"/>
          <w:lang w:eastAsia="ru-RU"/>
        </w:rPr>
        <w:t> , а цепь усилителя, к которой подключают эту нагрузку, - </w:t>
      </w:r>
      <w:r w:rsidRPr="008E2FE7">
        <w:rPr>
          <w:rFonts w:ascii="Arial" w:eastAsia="Times New Roman" w:hAnsi="Arial" w:cs="Arial"/>
          <w:i/>
          <w:iCs/>
          <w:color w:val="000000"/>
          <w:sz w:val="24"/>
          <w:szCs w:val="24"/>
          <w:lang w:eastAsia="ru-RU"/>
        </w:rPr>
        <w:t>выходом</w:t>
      </w:r>
      <w:r w:rsidRPr="008E2FE7">
        <w:rPr>
          <w:rFonts w:ascii="Arial" w:eastAsia="Times New Roman" w:hAnsi="Arial" w:cs="Arial"/>
          <w:color w:val="000000"/>
          <w:sz w:val="24"/>
          <w:szCs w:val="24"/>
          <w:lang w:eastAsia="ru-RU"/>
        </w:rPr>
        <w:t> . Устройство, от которого усилитель получает энергию, преобразуемую им в усиленные электрические колебания, называют </w:t>
      </w:r>
      <w:r w:rsidRPr="008E2FE7">
        <w:rPr>
          <w:rFonts w:ascii="Arial" w:eastAsia="Times New Roman" w:hAnsi="Arial" w:cs="Arial"/>
          <w:i/>
          <w:iCs/>
          <w:color w:val="000000"/>
          <w:sz w:val="24"/>
          <w:szCs w:val="24"/>
          <w:lang w:eastAsia="ru-RU"/>
        </w:rPr>
        <w:t>источником питания</w:t>
      </w:r>
      <w:r w:rsidRPr="008E2FE7">
        <w:rPr>
          <w:rFonts w:ascii="Arial" w:eastAsia="Times New Roman" w:hAnsi="Arial" w:cs="Arial"/>
          <w:color w:val="000000"/>
          <w:sz w:val="24"/>
          <w:szCs w:val="24"/>
          <w:lang w:eastAsia="ru-RU"/>
        </w:rPr>
        <w:t xml:space="preserve"> (обычно используют </w:t>
      </w:r>
      <w:r w:rsidRPr="008E2FE7">
        <w:rPr>
          <w:rFonts w:ascii="Arial" w:eastAsia="Times New Roman" w:hAnsi="Arial" w:cs="Arial"/>
          <w:color w:val="000000"/>
          <w:sz w:val="24"/>
          <w:szCs w:val="24"/>
          <w:lang w:eastAsia="ru-RU"/>
        </w:rPr>
        <w:lastRenderedPageBreak/>
        <w:t>источник постоянного напряжения, а исключение составляют параметрические усилители).</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2.8.2. Рекомендации по выбору транзисторов при использовании</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их в усилительном и ключевом режимах</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2.8.2.1. Выбор типа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При выборе типа транзистора в схему усилителя или ключа исходят из характера электронной схемы, а также требований к ее выходным электрическим параметрам и </w:t>
      </w:r>
      <w:proofErr w:type="spellStart"/>
      <w:r w:rsidRPr="008E2FE7">
        <w:rPr>
          <w:rFonts w:ascii="Arial" w:eastAsia="Times New Roman" w:hAnsi="Arial" w:cs="Arial"/>
          <w:color w:val="000000"/>
          <w:sz w:val="24"/>
          <w:szCs w:val="24"/>
          <w:lang w:eastAsia="ru-RU"/>
        </w:rPr>
        <w:t>эксплутационным</w:t>
      </w:r>
      <w:proofErr w:type="spellEnd"/>
      <w:r w:rsidRPr="008E2FE7">
        <w:rPr>
          <w:rFonts w:ascii="Arial" w:eastAsia="Times New Roman" w:hAnsi="Arial" w:cs="Arial"/>
          <w:color w:val="000000"/>
          <w:sz w:val="24"/>
          <w:szCs w:val="24"/>
          <w:lang w:eastAsia="ru-RU"/>
        </w:rPr>
        <w:t xml:space="preserve"> режимам. Особое значение имеет диапазон рабочих температур конструируемого устройства в целом.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Необходимо иметь в виду, что кремниевые транзисторы по сравнению с германиевыми лучше работают при повышенной температуре (вплоть до </w:t>
      </w:r>
      <w:r w:rsidRPr="008E2FE7">
        <w:rPr>
          <w:rFonts w:ascii="Arial" w:eastAsia="Times New Roman" w:hAnsi="Arial" w:cs="Arial"/>
          <w:color w:val="000000"/>
          <w:sz w:val="24"/>
          <w:szCs w:val="24"/>
          <w:lang w:eastAsia="ru-RU"/>
        </w:rPr>
        <w:br/>
        <w:t>125 </w:t>
      </w:r>
      <w:r w:rsidRPr="008E2FE7">
        <w:rPr>
          <w:rFonts w:ascii="Arial" w:eastAsia="Times New Roman" w:hAnsi="Arial" w:cs="Arial"/>
          <w:color w:val="000000"/>
          <w:sz w:val="24"/>
          <w:szCs w:val="24"/>
          <w:vertAlign w:val="superscript"/>
          <w:lang w:eastAsia="ru-RU"/>
        </w:rPr>
        <w:t>о</w:t>
      </w:r>
      <w:r w:rsidRPr="008E2FE7">
        <w:rPr>
          <w:rFonts w:ascii="Arial" w:eastAsia="Times New Roman" w:hAnsi="Arial" w:cs="Arial"/>
          <w:color w:val="000000"/>
          <w:sz w:val="24"/>
          <w:szCs w:val="24"/>
          <w:lang w:eastAsia="ru-RU"/>
        </w:rPr>
        <w:t> С ), но их коэффициент передачи по току сильно уменьшается при низких температурах.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Не рекомендуется применять мощные транзисторы в тех случаях,</w:t>
      </w:r>
      <w:r w:rsidRPr="008E2FE7">
        <w:rPr>
          <w:rFonts w:ascii="Arial" w:eastAsia="Times New Roman" w:hAnsi="Arial" w:cs="Arial"/>
          <w:i/>
          <w:iCs/>
          <w:color w:val="000000"/>
          <w:sz w:val="24"/>
          <w:szCs w:val="24"/>
          <w:lang w:eastAsia="ru-RU"/>
        </w:rPr>
        <w:t> когда </w:t>
      </w:r>
      <w:r w:rsidRPr="008E2FE7">
        <w:rPr>
          <w:rFonts w:ascii="Arial" w:eastAsia="Times New Roman" w:hAnsi="Arial" w:cs="Arial"/>
          <w:color w:val="000000"/>
          <w:sz w:val="24"/>
          <w:szCs w:val="24"/>
          <w:lang w:eastAsia="ru-RU"/>
        </w:rPr>
        <w:t xml:space="preserve">можно использовать маломощные, поскольку при работе мощных транзисторов, при малых токах, которые могут быть соизмеримы с обратным током коллектора, коэффициент передачи по току сильно зависит от тока, температуры окружающей среды, и, кроме того, мал по абсолютной величине. Использование мощных транзисторов без </w:t>
      </w:r>
      <w:proofErr w:type="spellStart"/>
      <w:r w:rsidRPr="008E2FE7">
        <w:rPr>
          <w:rFonts w:ascii="Arial" w:eastAsia="Times New Roman" w:hAnsi="Arial" w:cs="Arial"/>
          <w:color w:val="000000"/>
          <w:sz w:val="24"/>
          <w:szCs w:val="24"/>
          <w:lang w:eastAsia="ru-RU"/>
        </w:rPr>
        <w:t>теплоотводов</w:t>
      </w:r>
      <w:proofErr w:type="spellEnd"/>
      <w:r w:rsidRPr="008E2FE7">
        <w:rPr>
          <w:rFonts w:ascii="Arial" w:eastAsia="Times New Roman" w:hAnsi="Arial" w:cs="Arial"/>
          <w:color w:val="000000"/>
          <w:sz w:val="24"/>
          <w:szCs w:val="24"/>
          <w:lang w:eastAsia="ru-RU"/>
        </w:rPr>
        <w:t xml:space="preserve"> приводит к температурной неустойчивости работы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Частотный предел усиления и генерирования транзисторов должен строго соответствовать схемным требованиям</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Не следует применять высокочастотные транзисторы в низкочастотных каскадах, поскольку они склонны к самовозбуждению.</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2.8.2.2. Выбор схемы включения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выборе схемы включения транзистора по переменному току следует учитывать особенности различных схем.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Схема включения с ОБ</w:t>
      </w:r>
      <w:r w:rsidRPr="008E2FE7">
        <w:rPr>
          <w:rFonts w:ascii="Arial" w:eastAsia="Times New Roman" w:hAnsi="Arial" w:cs="Arial"/>
          <w:color w:val="000000"/>
          <w:sz w:val="24"/>
          <w:szCs w:val="24"/>
          <w:lang w:eastAsia="ru-RU"/>
        </w:rPr>
        <w:t> обладает сравнительно малым входным и большим выходным сопротивлением, однако сравнительно небольшая зависимость параметров от температуры и более равномерная частотная характеристика выгодно отличает ее от других схем включения. В схеме с ОБ достигаются максимальные значения коллекторного напряжения, что важно для использования в ней мощных транзисторов.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Схема включения с ОЭ</w:t>
      </w:r>
      <w:r w:rsidRPr="008E2FE7">
        <w:rPr>
          <w:rFonts w:ascii="Arial" w:eastAsia="Times New Roman" w:hAnsi="Arial" w:cs="Arial"/>
          <w:color w:val="000000"/>
          <w:sz w:val="24"/>
          <w:szCs w:val="24"/>
          <w:lang w:eastAsia="ru-RU"/>
        </w:rPr>
        <w:t> обладает наибольшим усилением по мощности, что уменьшает количество каскадов в схеме, но неравномерная частотная характеристика, большая зависимость параметров от температуры и меньшее максимально допустимое коллекторное напряжение снижают преимущества этой схемы включения. Входные и выходные сопротивления усилителя на транзисторах, включенных в схему с ОЭ, отличаются меньше, чем в схеме с ОБ, что облегчает построение многокаскадных усилителей.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Схема включения с ОК</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lang w:eastAsia="ru-RU"/>
        </w:rPr>
        <w:t>эмиттерный</w:t>
      </w:r>
      <w:proofErr w:type="spellEnd"/>
      <w:r w:rsidRPr="008E2FE7">
        <w:rPr>
          <w:rFonts w:ascii="Arial" w:eastAsia="Times New Roman" w:hAnsi="Arial" w:cs="Arial"/>
          <w:color w:val="000000"/>
          <w:sz w:val="24"/>
          <w:szCs w:val="24"/>
          <w:lang w:eastAsia="ru-RU"/>
        </w:rPr>
        <w:t xml:space="preserve"> повторитель) обладает большим входным и малым выходным сопротивлением. Это свойство находит широкое применение в согласующих каскадах. Частотная характеристика схемы сходна со схемой включения транзистора с ОЭ.</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Порядок выбора схемы включения для транзисторов, работающих в режиме переключения, практически не отличается от случая работы их в усилительном режиме.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2.8.2.3. Выбор режима работы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При выборе режима работы транзистора не допускается превышение максимально допустимых значений напряжений, токов, температуры, мощности рассеяния, указанных в предельно допустимых режимах. Как правило, транзистор работает более устойчиво при неполном использовании его по напряжению и </w:t>
      </w:r>
      <w:r w:rsidRPr="008E2FE7">
        <w:rPr>
          <w:rFonts w:ascii="Arial" w:eastAsia="Times New Roman" w:hAnsi="Arial" w:cs="Arial"/>
          <w:color w:val="000000"/>
          <w:sz w:val="24"/>
          <w:szCs w:val="24"/>
          <w:lang w:eastAsia="ru-RU"/>
        </w:rPr>
        <w:lastRenderedPageBreak/>
        <w:t>полном использовании его по току, чем наоборот. Не допускается работа транзистора при совмещенных максимально допустимых режимах, например, по напряжению и по току, и т.п.</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Область рабочего тока коллектора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ограничена, с одной стороны, значением обратного тока коллектора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r w:rsidRPr="008E2FE7">
        <w:rPr>
          <w:rFonts w:ascii="Arial" w:eastAsia="Times New Roman" w:hAnsi="Arial" w:cs="Arial"/>
          <w:color w:val="000000"/>
          <w:sz w:val="24"/>
          <w:szCs w:val="24"/>
          <w:lang w:eastAsia="ru-RU"/>
        </w:rPr>
        <w:t>при</w:t>
      </w:r>
      <w:proofErr w:type="spellEnd"/>
      <w:r w:rsidRPr="008E2FE7">
        <w:rPr>
          <w:rFonts w:ascii="Arial" w:eastAsia="Times New Roman" w:hAnsi="Arial" w:cs="Arial"/>
          <w:color w:val="000000"/>
          <w:sz w:val="24"/>
          <w:szCs w:val="24"/>
          <w:lang w:eastAsia="ru-RU"/>
        </w:rPr>
        <w:t xml:space="preserve"> максимальной рабочей температуре, и для устойчивой работы принимается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 </w:t>
      </w:r>
      <w:r w:rsidRPr="008E2FE7">
        <w:rPr>
          <w:rFonts w:ascii="Arial" w:eastAsia="Times New Roman" w:hAnsi="Arial" w:cs="Arial"/>
          <w:i/>
          <w:iCs/>
          <w:color w:val="000000"/>
          <w:sz w:val="24"/>
          <w:szCs w:val="24"/>
          <w:lang w:eastAsia="ru-RU"/>
        </w:rPr>
        <w:t>= 10 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кбо</w:t>
      </w:r>
      <w:proofErr w:type="spellEnd"/>
      <w:r w:rsidRPr="008E2FE7">
        <w:rPr>
          <w:rFonts w:ascii="Arial" w:eastAsia="Times New Roman" w:hAnsi="Arial" w:cs="Arial"/>
          <w:i/>
          <w:iCs/>
          <w:color w:val="000000"/>
          <w:sz w:val="24"/>
          <w:szCs w:val="24"/>
          <w:vertAlign w:val="subscript"/>
          <w:lang w:eastAsia="ru-RU"/>
        </w:rPr>
        <w:t>.</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max</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с другой стороны,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ограничен максимально допустимым значением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max</w:t>
      </w:r>
      <w:proofErr w:type="spellEnd"/>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выборе напряжения коллектора следует иметь в виду</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максимальное напряжение коллектора ограничено его максимально допустимым значением в технических условиях (ТУ). Опыт показывает, что для повышения надежности и стабильности работы транзистора следует выбирать рабочее напряжение на коллекторе примерно 0.7 от максимально допустимого значения для соответствующей схемы включения, с учетом зависимости от температуры и тока коллектора.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определении мощности, рассеиваемой транзистором, следует иметь в виду, что суммарная мощность по входу и выходу во всем рабочем диапазоне не должна быть выше максимально допустимого значения, указанного в ТУ.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2.8.3. Режимы усиления (класс «А», класс «В», класс «С», класс«Д»)</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Режимы усиления выделены в несколько классов. Для усилителей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наиболее распространенными классами усиления являются </w:t>
      </w:r>
      <w:r w:rsidRPr="008E2FE7">
        <w:rPr>
          <w:rFonts w:ascii="Arial" w:eastAsia="Times New Roman" w:hAnsi="Arial" w:cs="Arial"/>
          <w:i/>
          <w:iCs/>
          <w:color w:val="000000"/>
          <w:sz w:val="24"/>
          <w:szCs w:val="24"/>
          <w:lang w:eastAsia="ru-RU"/>
        </w:rPr>
        <w:t>классы А, В, С, Д. </w:t>
      </w:r>
      <w:r w:rsidRPr="008E2FE7">
        <w:rPr>
          <w:rFonts w:ascii="Arial" w:eastAsia="Times New Roman" w:hAnsi="Arial" w:cs="Arial"/>
          <w:color w:val="000000"/>
          <w:sz w:val="24"/>
          <w:szCs w:val="24"/>
          <w:lang w:eastAsia="ru-RU"/>
        </w:rPr>
        <w:t>На рис. 2.10, б даны временные диаграммы коллекторного тока в режимах усиления класса «А» и «В». Форма коллекторного тока дает представление об уровне нелинейных искажений в выходном сигнале усилителя в зависимости от класса усиления.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 режиме класса «А»</w:t>
      </w:r>
      <w:r w:rsidRPr="008E2FE7">
        <w:rPr>
          <w:rFonts w:ascii="Arial" w:eastAsia="Times New Roman" w:hAnsi="Arial" w:cs="Arial"/>
          <w:color w:val="000000"/>
          <w:sz w:val="24"/>
          <w:szCs w:val="24"/>
          <w:lang w:eastAsia="ru-RU"/>
        </w:rPr>
        <w:t> форма коллекторного тока почти идеальная, то есть уровень нелинейных искажений в выходном сигнале усилителя будет практически незаметен. Такая совершенная форма выходного тока возможна лишь в том случае, если рабочая точка задана на квазилинейном участке ВАХ (в данном случае это точка РТ</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 положение РТ выбирают так, чтобы амплитуда переменной составляющей выходного тока была меньше тока покоя. В режиме класса»А» ток через транзистор течет непрерывно в течение всего периода изменения входного сигнала. Для оценки времени протекания тока через транзистор вводится понятие угла отсечки коллекторного тока «</w:t>
      </w:r>
      <w:proofErr w:type="spellStart"/>
      <w:r w:rsidRPr="008E2FE7">
        <w:rPr>
          <w:rFonts w:ascii="Arial" w:eastAsia="Times New Roman" w:hAnsi="Arial" w:cs="Arial"/>
          <w:color w:val="000000"/>
          <w:sz w:val="24"/>
          <w:szCs w:val="24"/>
          <w:lang w:eastAsia="ru-RU"/>
        </w:rPr>
        <w:t>q</w:t>
      </w:r>
      <w:proofErr w:type="spellEnd"/>
      <w:r w:rsidRPr="008E2FE7">
        <w:rPr>
          <w:rFonts w:ascii="Arial" w:eastAsia="Times New Roman" w:hAnsi="Arial" w:cs="Arial"/>
          <w:color w:val="000000"/>
          <w:sz w:val="24"/>
          <w:szCs w:val="24"/>
          <w:lang w:eastAsia="ru-RU"/>
        </w:rPr>
        <w:t>» - это половина интервала времени, в течение которого через транзистор течет ток. Угол отсечки коллекторного тока выражен обычно в градусах или радианах. В режиме класса «А» угол отсечки коллекторного тока </w:t>
      </w:r>
      <w:proofErr w:type="spellStart"/>
      <w:r w:rsidRPr="008E2FE7">
        <w:rPr>
          <w:rFonts w:ascii="Arial" w:eastAsia="Times New Roman" w:hAnsi="Arial" w:cs="Arial"/>
          <w:i/>
          <w:iCs/>
          <w:color w:val="000000"/>
          <w:sz w:val="24"/>
          <w:szCs w:val="24"/>
          <w:lang w:eastAsia="ru-RU"/>
        </w:rPr>
        <w:t>q</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А</w:t>
      </w:r>
      <w:r w:rsidRPr="008E2FE7">
        <w:rPr>
          <w:rFonts w:ascii="Arial" w:eastAsia="Times New Roman" w:hAnsi="Arial" w:cs="Arial"/>
          <w:i/>
          <w:iCs/>
          <w:color w:val="000000"/>
          <w:sz w:val="24"/>
          <w:szCs w:val="24"/>
          <w:lang w:eastAsia="ru-RU"/>
        </w:rPr>
        <w:t> = 180</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 </w:t>
      </w:r>
      <w:r w:rsidRPr="008E2FE7">
        <w:rPr>
          <w:rFonts w:ascii="Arial" w:eastAsia="Times New Roman" w:hAnsi="Arial" w:cs="Arial"/>
          <w:color w:val="000000"/>
          <w:sz w:val="24"/>
          <w:szCs w:val="24"/>
          <w:lang w:eastAsia="ru-RU"/>
        </w:rPr>
        <w:t xml:space="preserve">К недостатку рассмотренного режима следует отнести низкий коэффициент полезного действия (КПД &lt; 0,5), так как в этом режиме велик коллекторный ток покоя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кп</w:t>
      </w:r>
      <w:proofErr w:type="spellEnd"/>
      <w:r w:rsidRPr="008E2FE7">
        <w:rPr>
          <w:rFonts w:ascii="Arial" w:eastAsia="Times New Roman" w:hAnsi="Arial" w:cs="Arial"/>
          <w:color w:val="000000"/>
          <w:sz w:val="24"/>
          <w:szCs w:val="24"/>
          <w:lang w:eastAsia="ru-RU"/>
        </w:rPr>
        <w:t> . Из-за низкого КПД режим класса «А» рекомендуется использовать в каскадах предварительного усиления, а также в маломощных выходных каскадах.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 режиме класса «В»</w:t>
      </w:r>
      <w:r w:rsidRPr="008E2FE7">
        <w:rPr>
          <w:rFonts w:ascii="Arial" w:eastAsia="Times New Roman" w:hAnsi="Arial" w:cs="Arial"/>
          <w:color w:val="000000"/>
          <w:sz w:val="24"/>
          <w:szCs w:val="24"/>
          <w:lang w:eastAsia="ru-RU"/>
        </w:rPr>
        <w:t> (на рис. 2.10, а - РТ</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форма коллекторного тока далека от идеальной, то есть уровень нелинейных искажений, по сравнению с режимом класса «А», резко возрос. Но КПД усилителя достаточно высокий, так как ток покоя сильно уменьшился, поэтому режим класса «В» рекомендуется использовать в двухтактных выходных усилителях средней и большой мощности, надо отметить, что в чистом виде этот режим используется редко. Чаще в качестве рабочего режима используется промежуточный режим - режим класса «АВ» в котором меньше нелинейные искажения. Угол отсечки коллекторного тока в режиме класса «В» в идеальном случае </w:t>
      </w:r>
      <w:proofErr w:type="spellStart"/>
      <w:r w:rsidRPr="008E2FE7">
        <w:rPr>
          <w:rFonts w:ascii="Arial" w:eastAsia="Times New Roman" w:hAnsi="Arial" w:cs="Arial"/>
          <w:i/>
          <w:iCs/>
          <w:color w:val="000000"/>
          <w:sz w:val="24"/>
          <w:szCs w:val="24"/>
          <w:lang w:eastAsia="ru-RU"/>
        </w:rPr>
        <w:t>q</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В</w:t>
      </w:r>
      <w:r w:rsidRPr="008E2FE7">
        <w:rPr>
          <w:rFonts w:ascii="Arial" w:eastAsia="Times New Roman" w:hAnsi="Arial" w:cs="Arial"/>
          <w:i/>
          <w:iCs/>
          <w:color w:val="000000"/>
          <w:sz w:val="24"/>
          <w:szCs w:val="24"/>
          <w:lang w:eastAsia="ru-RU"/>
        </w:rPr>
        <w:t> = 90 </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а в режиме класса «АВ» - &lt; </w:t>
      </w:r>
      <w:r w:rsidRPr="008E2FE7">
        <w:rPr>
          <w:rFonts w:ascii="Arial" w:eastAsia="Times New Roman" w:hAnsi="Arial" w:cs="Arial"/>
          <w:i/>
          <w:iCs/>
          <w:color w:val="000000"/>
          <w:sz w:val="24"/>
          <w:szCs w:val="24"/>
          <w:lang w:eastAsia="ru-RU"/>
        </w:rPr>
        <w:t>90 </w:t>
      </w:r>
      <w:r w:rsidRPr="008E2FE7">
        <w:rPr>
          <w:rFonts w:ascii="Arial" w:eastAsia="Times New Roman" w:hAnsi="Arial" w:cs="Arial"/>
          <w:i/>
          <w:iCs/>
          <w:color w:val="000000"/>
          <w:sz w:val="24"/>
          <w:szCs w:val="24"/>
          <w:vertAlign w:val="superscript"/>
          <w:lang w:eastAsia="ru-RU"/>
        </w:rPr>
        <w:t>о</w:t>
      </w:r>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 режиме класса «С» </w:t>
      </w:r>
      <w:r w:rsidRPr="008E2FE7">
        <w:rPr>
          <w:rFonts w:ascii="Arial" w:eastAsia="Times New Roman" w:hAnsi="Arial" w:cs="Arial"/>
          <w:color w:val="000000"/>
          <w:sz w:val="24"/>
          <w:szCs w:val="24"/>
          <w:lang w:eastAsia="ru-RU"/>
        </w:rPr>
        <w:t>ток покоя равен нулю, угол отсечки меньше, чем в режиме класса «В». Режим класса «С» рекомендуется использовать 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мощных резонансных усилителях, где нагрузкой является резонансный контур.</w:t>
      </w:r>
    </w:p>
    <w:tbl>
      <w:tblPr>
        <w:tblW w:w="0" w:type="auto"/>
        <w:shd w:val="clear" w:color="auto" w:fill="FFFFDD"/>
        <w:tblCellMar>
          <w:left w:w="0" w:type="dxa"/>
          <w:right w:w="0" w:type="dxa"/>
        </w:tblCellMar>
        <w:tblLook w:val="04A0"/>
      </w:tblPr>
      <w:tblGrid>
        <w:gridCol w:w="840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5334000" cy="9525"/>
                  <wp:effectExtent l="0" t="0" r="0" b="0"/>
                  <wp:docPr id="64" name="Рисунок 64" descr="http://www.bestreferat.ru/images/paper/88/52/9545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estreferat.ru/images/paper/88/52/9545288.png"/>
                          <pic:cNvPicPr>
                            <a:picLocks noChangeAspect="1" noChangeArrowheads="1"/>
                          </pic:cNvPicPr>
                        </pic:nvPicPr>
                        <pic:blipFill>
                          <a:blip r:embed="rId62"/>
                          <a:srcRect/>
                          <a:stretch>
                            <a:fillRect/>
                          </a:stretch>
                        </pic:blipFill>
                        <pic:spPr bwMode="auto">
                          <a:xfrm>
                            <a:off x="0" y="0"/>
                            <a:ext cx="5334000" cy="952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r w:rsidRPr="008E2FE7">
        <w:rPr>
          <w:rFonts w:ascii="Arial" w:eastAsia="Times New Roman" w:hAnsi="Arial" w:cs="Arial"/>
          <w:i/>
          <w:iCs/>
          <w:color w:val="000000"/>
          <w:sz w:val="24"/>
          <w:szCs w:val="24"/>
          <w:shd w:val="clear" w:color="auto" w:fill="FFFFDD"/>
          <w:lang w:eastAsia="ru-RU"/>
        </w:rPr>
        <w:t>В режиме класса «Д»</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shd w:val="clear" w:color="auto" w:fill="FFFFDD"/>
          <w:lang w:eastAsia="ru-RU"/>
        </w:rPr>
        <w:t xml:space="preserve">транзистор находится в двух устойчивых состояниях - </w:t>
      </w:r>
      <w:proofErr w:type="spellStart"/>
      <w:r w:rsidRPr="008E2FE7">
        <w:rPr>
          <w:rFonts w:ascii="Arial" w:eastAsia="Times New Roman" w:hAnsi="Arial" w:cs="Arial"/>
          <w:color w:val="000000"/>
          <w:sz w:val="24"/>
          <w:szCs w:val="24"/>
          <w:shd w:val="clear" w:color="auto" w:fill="FFFFDD"/>
          <w:lang w:eastAsia="ru-RU"/>
        </w:rPr>
        <w:t>открыт-закрыт</w:t>
      </w:r>
      <w:proofErr w:type="spellEnd"/>
      <w:r w:rsidRPr="008E2FE7">
        <w:rPr>
          <w:rFonts w:ascii="Arial" w:eastAsia="Times New Roman" w:hAnsi="Arial" w:cs="Arial"/>
          <w:color w:val="000000"/>
          <w:sz w:val="24"/>
          <w:szCs w:val="24"/>
          <w:shd w:val="clear" w:color="auto" w:fill="FFFFDD"/>
          <w:lang w:eastAsia="ru-RU"/>
        </w:rPr>
        <w:t>, то есть режим класса «Д» - это ключевой режим.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2.10. </w:t>
      </w:r>
      <w:r w:rsidRPr="008E2FE7">
        <w:rPr>
          <w:rFonts w:ascii="Arial" w:eastAsia="Times New Roman" w:hAnsi="Arial" w:cs="Arial"/>
          <w:i/>
          <w:iCs/>
          <w:color w:val="000000"/>
          <w:sz w:val="24"/>
          <w:szCs w:val="24"/>
          <w:lang w:eastAsia="ru-RU"/>
        </w:rPr>
        <w:t>Режимы усиления класса «А» и В: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передаточная ВАХ;</w:t>
      </w:r>
      <w:r w:rsidRPr="008E2FE7">
        <w:rPr>
          <w:rFonts w:ascii="Arial" w:eastAsia="Times New Roman" w:hAnsi="Arial" w:cs="Arial"/>
          <w:i/>
          <w:iCs/>
          <w:color w:val="000000"/>
          <w:sz w:val="24"/>
          <w:szCs w:val="24"/>
          <w:lang w:eastAsia="ru-RU"/>
        </w:rPr>
        <w:br/>
        <w:t>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xml:space="preserve">временные диаграммы коллекторного тока для режимов </w:t>
      </w:r>
      <w:proofErr w:type="spellStart"/>
      <w:r w:rsidRPr="008E2FE7">
        <w:rPr>
          <w:rFonts w:ascii="Arial" w:eastAsia="Times New Roman" w:hAnsi="Arial" w:cs="Arial"/>
          <w:i/>
          <w:iCs/>
          <w:color w:val="000000"/>
          <w:sz w:val="24"/>
          <w:szCs w:val="24"/>
          <w:lang w:eastAsia="ru-RU"/>
        </w:rPr>
        <w:t>кл</w:t>
      </w:r>
      <w:proofErr w:type="spellEnd"/>
      <w:r w:rsidRPr="008E2FE7">
        <w:rPr>
          <w:rFonts w:ascii="Arial" w:eastAsia="Times New Roman" w:hAnsi="Arial" w:cs="Arial"/>
          <w:i/>
          <w:iCs/>
          <w:color w:val="000000"/>
          <w:sz w:val="24"/>
          <w:szCs w:val="24"/>
          <w:lang w:eastAsia="ru-RU"/>
        </w:rPr>
        <w:t xml:space="preserve">. «А» и </w:t>
      </w:r>
      <w:proofErr w:type="spellStart"/>
      <w:r w:rsidRPr="008E2FE7">
        <w:rPr>
          <w:rFonts w:ascii="Arial" w:eastAsia="Times New Roman" w:hAnsi="Arial" w:cs="Arial"/>
          <w:i/>
          <w:iCs/>
          <w:color w:val="000000"/>
          <w:sz w:val="24"/>
          <w:szCs w:val="24"/>
          <w:lang w:eastAsia="ru-RU"/>
        </w:rPr>
        <w:t>кл</w:t>
      </w:r>
      <w:proofErr w:type="spellEnd"/>
      <w:r w:rsidRPr="008E2FE7">
        <w:rPr>
          <w:rFonts w:ascii="Arial" w:eastAsia="Times New Roman" w:hAnsi="Arial" w:cs="Arial"/>
          <w:i/>
          <w:iCs/>
          <w:color w:val="000000"/>
          <w:sz w:val="24"/>
          <w:szCs w:val="24"/>
          <w:lang w:eastAsia="ru-RU"/>
        </w:rPr>
        <w:t>. «В»; в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временные диаграммы входного напряжения при разных положениях РТ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качестве усилителей мощности на биполярных транзисторах наибольшее распространение получили схемы с общим эмиттером, так как при таком включении схема обеспечивает усиление и по току и по напряжению. Хорошим усилением по напряжению обладает схема усилителя на транзисторе с ОБ. но она не усиливает по току. Схема усилителя на транзисторе с ОК лучше других усиливает по току, но усиления напряжения в ней нет. Рабочий режим транзистора в схемах с ОЭ и ОБ характеризуется включением нагрузки в цепь коллектора (рис. 2.11, а, рис. 2.12, а соответственно), а в схеме с ОК - в цепь эмиттера (рис. 2.12, 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зависимости от частотного диапазона характер нагрузки меняется; в диапазоне звуковых частот в качестве такой нагрузки используется обычный резистор, а в высокочастотном диапазоне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избирательная система, например, колебательный контур. В связи с этим различают: </w:t>
      </w:r>
      <w:r w:rsidRPr="008E2FE7">
        <w:rPr>
          <w:rFonts w:ascii="Arial" w:eastAsia="Times New Roman" w:hAnsi="Arial" w:cs="Arial"/>
          <w:i/>
          <w:iCs/>
          <w:color w:val="000000"/>
          <w:sz w:val="24"/>
          <w:szCs w:val="24"/>
          <w:lang w:eastAsia="ru-RU"/>
        </w:rPr>
        <w:t>усилители звуковых частот</w:t>
      </w:r>
      <w:r w:rsidRPr="008E2FE7">
        <w:rPr>
          <w:rFonts w:ascii="Arial" w:eastAsia="Times New Roman" w:hAnsi="Arial" w:cs="Arial"/>
          <w:color w:val="000000"/>
          <w:sz w:val="24"/>
          <w:szCs w:val="24"/>
          <w:lang w:eastAsia="ru-RU"/>
        </w:rPr>
        <w:t> (УЗЧ, прежнее название УНЧ) и </w:t>
      </w:r>
      <w:r w:rsidRPr="008E2FE7">
        <w:rPr>
          <w:rFonts w:ascii="Arial" w:eastAsia="Times New Roman" w:hAnsi="Arial" w:cs="Arial"/>
          <w:i/>
          <w:iCs/>
          <w:color w:val="000000"/>
          <w:sz w:val="24"/>
          <w:szCs w:val="24"/>
          <w:lang w:eastAsia="ru-RU"/>
        </w:rPr>
        <w:t>усилители радиочастот</w:t>
      </w:r>
      <w:r w:rsidRPr="008E2FE7">
        <w:rPr>
          <w:rFonts w:ascii="Arial" w:eastAsia="Times New Roman" w:hAnsi="Arial" w:cs="Arial"/>
          <w:color w:val="000000"/>
          <w:sz w:val="24"/>
          <w:szCs w:val="24"/>
          <w:lang w:eastAsia="ru-RU"/>
        </w:rPr>
        <w:t> (УРЧ, прежнее название УВЧ). На рис. 2.11, а, б, даны упрощенные схемы УЗЧ и УРЧ соответственно.</w:t>
      </w:r>
    </w:p>
    <w:tbl>
      <w:tblPr>
        <w:tblW w:w="0" w:type="auto"/>
        <w:shd w:val="clear" w:color="auto" w:fill="FFFFDD"/>
        <w:tblCellMar>
          <w:left w:w="0" w:type="dxa"/>
          <w:right w:w="0" w:type="dxa"/>
        </w:tblCellMar>
        <w:tblLook w:val="04A0"/>
      </w:tblPr>
      <w:tblGrid>
        <w:gridCol w:w="360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286000" cy="9525"/>
                  <wp:effectExtent l="0" t="0" r="0" b="0"/>
                  <wp:docPr id="65" name="Рисунок 65" descr="http://www.bestreferat.ru/images/paper/89/52/9545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estreferat.ru/images/paper/89/52/9545289.png"/>
                          <pic:cNvPicPr>
                            <a:picLocks noChangeAspect="1" noChangeArrowheads="1"/>
                          </pic:cNvPicPr>
                        </pic:nvPicPr>
                        <pic:blipFill>
                          <a:blip r:embed="rId63"/>
                          <a:srcRect/>
                          <a:stretch>
                            <a:fillRect/>
                          </a:stretch>
                        </pic:blipFill>
                        <pic:spPr bwMode="auto">
                          <a:xfrm>
                            <a:off x="0" y="0"/>
                            <a:ext cx="2286000" cy="952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r w:rsidRPr="008E2FE7">
        <w:rPr>
          <w:rFonts w:ascii="Arial" w:eastAsia="Times New Roman" w:hAnsi="Arial" w:cs="Arial"/>
          <w:color w:val="000000"/>
          <w:sz w:val="24"/>
          <w:szCs w:val="24"/>
          <w:shd w:val="clear" w:color="auto" w:fill="FFFFDD"/>
          <w:lang w:eastAsia="ru-RU"/>
        </w:rPr>
        <w:t>В схемах рис. 2.11, а, б: ГЗЧ - генератор напряжения звуковой частоты; ГРЧ - генератор напряжения радиочастот (высокой частоты).</w:t>
      </w:r>
    </w:p>
    <w:tbl>
      <w:tblPr>
        <w:tblW w:w="0" w:type="auto"/>
        <w:shd w:val="clear" w:color="auto" w:fill="FFFFDD"/>
        <w:tblCellMar>
          <w:left w:w="0" w:type="dxa"/>
          <w:right w:w="0" w:type="dxa"/>
        </w:tblCellMar>
        <w:tblLook w:val="04A0"/>
      </w:tblPr>
      <w:tblGrid>
        <w:gridCol w:w="447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838450" cy="9525"/>
                  <wp:effectExtent l="0" t="0" r="0" b="0"/>
                  <wp:docPr id="66" name="Рисунок 66" descr="http://www.bestreferat.ru/images/paper/90/52/9545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estreferat.ru/images/paper/90/52/9545290.png"/>
                          <pic:cNvPicPr>
                            <a:picLocks noChangeAspect="1" noChangeArrowheads="1"/>
                          </pic:cNvPicPr>
                        </pic:nvPicPr>
                        <pic:blipFill>
                          <a:blip r:embed="rId64"/>
                          <a:srcRect/>
                          <a:stretch>
                            <a:fillRect/>
                          </a:stretch>
                        </pic:blipFill>
                        <pic:spPr bwMode="auto">
                          <a:xfrm>
                            <a:off x="0" y="0"/>
                            <a:ext cx="2838450" cy="952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2.11. </w:t>
      </w:r>
      <w:r w:rsidRPr="008E2FE7">
        <w:rPr>
          <w:rFonts w:ascii="Arial" w:eastAsia="Times New Roman" w:hAnsi="Arial" w:cs="Arial"/>
          <w:i/>
          <w:iCs/>
          <w:color w:val="000000"/>
          <w:sz w:val="24"/>
          <w:szCs w:val="24"/>
          <w:lang w:eastAsia="ru-RU"/>
        </w:rPr>
        <w:t>Схемы усилителей: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усилитель звуковой частоты;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усилитель радиочастот</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2.8.4. Усилители напряжения звуковых и средних частот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Приведены анализ, сравнительная оценка схемам усилителей, способы подачи напряжения смещения в цепь базы, расчет элементов смещения и элементов температурной стабилизации положения РТ на ВАХ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Кроме схемы, данной на рис. 2.11, а, в электронике широко используются схемы усилителей на транзисторе с общей базой и общим коллектором (рис. 2.12, а, б соответственно).</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 2.13, а дана схема одиночного каскада усилителя, выполненного также на транзисторе с ОЭ, но, в отличие от схемы </w:t>
      </w:r>
      <w:r w:rsidRPr="008E2FE7">
        <w:rPr>
          <w:rFonts w:ascii="Arial" w:eastAsia="Times New Roman" w:hAnsi="Arial" w:cs="Arial"/>
          <w:color w:val="000000"/>
          <w:sz w:val="24"/>
          <w:szCs w:val="24"/>
          <w:lang w:eastAsia="ru-RU"/>
        </w:rPr>
        <w:br/>
        <w:t>рис. 2.11, а, в ней используется другой метод подачи смещения в цепь базы.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2762250" cy="1381125"/>
            <wp:effectExtent l="0" t="0" r="0" b="0"/>
            <wp:docPr id="67" name="Рисунок 67" descr="http://www.bestreferat.ru/images/paper/91/52/9545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estreferat.ru/images/paper/91/52/9545291.png"/>
                    <pic:cNvPicPr>
                      <a:picLocks noChangeAspect="1" noChangeArrowheads="1"/>
                    </pic:cNvPicPr>
                  </pic:nvPicPr>
                  <pic:blipFill>
                    <a:blip r:embed="rId65"/>
                    <a:srcRect/>
                    <a:stretch>
                      <a:fillRect/>
                    </a:stretch>
                  </pic:blipFill>
                  <pic:spPr bwMode="auto">
                    <a:xfrm>
                      <a:off x="0" y="0"/>
                      <a:ext cx="2762250" cy="13811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noProof/>
          <w:color w:val="000000"/>
          <w:sz w:val="24"/>
          <w:szCs w:val="24"/>
          <w:lang w:eastAsia="ru-RU"/>
        </w:rPr>
        <w:drawing>
          <wp:inline distT="0" distB="0" distL="0" distR="0">
            <wp:extent cx="2352675" cy="1714500"/>
            <wp:effectExtent l="0" t="0" r="0" b="0"/>
            <wp:docPr id="68" name="Рисунок 68" descr="http://www.bestreferat.ru/images/paper/92/52/9545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bestreferat.ru/images/paper/92/52/9545292.png"/>
                    <pic:cNvPicPr>
                      <a:picLocks noChangeAspect="1" noChangeArrowheads="1"/>
                    </pic:cNvPicPr>
                  </pic:nvPicPr>
                  <pic:blipFill>
                    <a:blip r:embed="rId66"/>
                    <a:srcRect/>
                    <a:stretch>
                      <a:fillRect/>
                    </a:stretch>
                  </pic:blipFill>
                  <pic:spPr bwMode="auto">
                    <a:xfrm>
                      <a:off x="0" y="0"/>
                      <a:ext cx="2352675" cy="1714500"/>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2.12. </w:t>
      </w:r>
      <w:r w:rsidRPr="008E2FE7">
        <w:rPr>
          <w:rFonts w:ascii="Arial" w:eastAsia="Times New Roman" w:hAnsi="Arial" w:cs="Arial"/>
          <w:i/>
          <w:iCs/>
          <w:color w:val="000000"/>
          <w:sz w:val="24"/>
          <w:szCs w:val="24"/>
          <w:lang w:eastAsia="ru-RU"/>
        </w:rPr>
        <w:t>Схемы усилителей ЗЧ: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 ОБ;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 ОК</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981200" cy="1524000"/>
            <wp:effectExtent l="19050" t="0" r="0" b="0"/>
            <wp:docPr id="69" name="Рисунок 69" descr="http://www.bestreferat.ru/images/paper/93/52/9545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estreferat.ru/images/paper/93/52/9545293.png"/>
                    <pic:cNvPicPr>
                      <a:picLocks noChangeAspect="1" noChangeArrowheads="1"/>
                    </pic:cNvPicPr>
                  </pic:nvPicPr>
                  <pic:blipFill>
                    <a:blip r:embed="rId67"/>
                    <a:srcRect/>
                    <a:stretch>
                      <a:fillRect/>
                    </a:stretch>
                  </pic:blipFill>
                  <pic:spPr bwMode="auto">
                    <a:xfrm>
                      <a:off x="0" y="0"/>
                      <a:ext cx="1981200" cy="15240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noProof/>
          <w:color w:val="000000"/>
          <w:sz w:val="24"/>
          <w:szCs w:val="24"/>
          <w:lang w:eastAsia="ru-RU"/>
        </w:rPr>
        <w:drawing>
          <wp:inline distT="0" distB="0" distL="0" distR="0">
            <wp:extent cx="2981325" cy="1828800"/>
            <wp:effectExtent l="0" t="0" r="0" b="0"/>
            <wp:docPr id="70" name="Рисунок 70" descr="http://www.bestreferat.ru/images/paper/94/52/9545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bestreferat.ru/images/paper/94/52/9545294.png"/>
                    <pic:cNvPicPr>
                      <a:picLocks noChangeAspect="1" noChangeArrowheads="1"/>
                    </pic:cNvPicPr>
                  </pic:nvPicPr>
                  <pic:blipFill>
                    <a:blip r:embed="rId68"/>
                    <a:srcRect/>
                    <a:stretch>
                      <a:fillRect/>
                    </a:stretch>
                  </pic:blipFill>
                  <pic:spPr bwMode="auto">
                    <a:xfrm>
                      <a:off x="0" y="0"/>
                      <a:ext cx="2981325" cy="1828800"/>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2.13.</w:t>
      </w:r>
      <w:r w:rsidRPr="008E2FE7">
        <w:rPr>
          <w:rFonts w:ascii="Arial" w:eastAsia="Times New Roman" w:hAnsi="Arial" w:cs="Arial"/>
          <w:i/>
          <w:iCs/>
          <w:color w:val="000000"/>
          <w:sz w:val="24"/>
          <w:szCs w:val="24"/>
          <w:lang w:eastAsia="ru-RU"/>
        </w:rPr>
        <w:t> Схема УЗЧ и его частотная характеристика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схема усилителя;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идеальная частотная характеристика усилителя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2.8.4.1. О назначении элементов в схемах </w:t>
      </w:r>
      <w:proofErr w:type="spellStart"/>
      <w:r w:rsidRPr="008E2FE7">
        <w:rPr>
          <w:rFonts w:ascii="Arial" w:eastAsia="Times New Roman" w:hAnsi="Arial" w:cs="Arial"/>
          <w:color w:val="000000"/>
          <w:sz w:val="24"/>
          <w:szCs w:val="24"/>
          <w:lang w:eastAsia="ru-RU"/>
        </w:rPr>
        <w:t>уcилителей</w:t>
      </w:r>
      <w:proofErr w:type="spellEnd"/>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 2.11, а; рис. 2.12, а, б; рис. 2.13,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Генератор переменной ЭДС (ГЗЧ)</w:t>
      </w:r>
      <w:r w:rsidRPr="008E2FE7">
        <w:rPr>
          <w:rFonts w:ascii="Arial" w:eastAsia="Times New Roman" w:hAnsi="Arial" w:cs="Arial"/>
          <w:color w:val="000000"/>
          <w:sz w:val="24"/>
          <w:szCs w:val="24"/>
          <w:lang w:eastAsia="ru-RU"/>
        </w:rPr>
        <w:t> на входе усилителя - напряжение этого генератора надо будет усиливать.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Разделительные конденсаторы С</w:t>
      </w:r>
      <w:r w:rsidRPr="008E2FE7">
        <w:rPr>
          <w:rFonts w:ascii="Arial" w:eastAsia="Times New Roman" w:hAnsi="Arial" w:cs="Arial"/>
          <w:i/>
          <w:iCs/>
          <w:color w:val="000000"/>
          <w:sz w:val="24"/>
          <w:szCs w:val="24"/>
          <w:vertAlign w:val="subscript"/>
          <w:lang w:eastAsia="ru-RU"/>
        </w:rPr>
        <w:t>р1</w:t>
      </w:r>
      <w:r w:rsidRPr="008E2FE7">
        <w:rPr>
          <w:rFonts w:ascii="Arial" w:eastAsia="Times New Roman" w:hAnsi="Arial" w:cs="Arial"/>
          <w:i/>
          <w:iCs/>
          <w:color w:val="000000"/>
          <w:sz w:val="24"/>
          <w:szCs w:val="24"/>
          <w:lang w:eastAsia="ru-RU"/>
        </w:rPr>
        <w:t> и С</w:t>
      </w:r>
      <w:r w:rsidRPr="008E2FE7">
        <w:rPr>
          <w:rFonts w:ascii="Arial" w:eastAsia="Times New Roman" w:hAnsi="Arial" w:cs="Arial"/>
          <w:i/>
          <w:iCs/>
          <w:color w:val="000000"/>
          <w:sz w:val="24"/>
          <w:szCs w:val="24"/>
          <w:vertAlign w:val="subscript"/>
          <w:lang w:eastAsia="ru-RU"/>
        </w:rPr>
        <w:t>р2</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предотвращают попадание постоянной составляющей на вход усилителя от генератора переменной </w:t>
      </w:r>
      <w:proofErr w:type="spellStart"/>
      <w:r w:rsidRPr="008E2FE7">
        <w:rPr>
          <w:rFonts w:ascii="Arial" w:eastAsia="Times New Roman" w:hAnsi="Arial" w:cs="Arial"/>
          <w:color w:val="000000"/>
          <w:sz w:val="24"/>
          <w:szCs w:val="24"/>
          <w:lang w:eastAsia="ru-RU"/>
        </w:rPr>
        <w:t>эдс</w:t>
      </w:r>
      <w:proofErr w:type="spellEnd"/>
      <w:r w:rsidRPr="008E2FE7">
        <w:rPr>
          <w:rFonts w:ascii="Arial" w:eastAsia="Times New Roman" w:hAnsi="Arial" w:cs="Arial"/>
          <w:color w:val="000000"/>
          <w:sz w:val="24"/>
          <w:szCs w:val="24"/>
          <w:lang w:eastAsia="ru-RU"/>
        </w:rPr>
        <w:t>. Сопротивления этих конденсаторов на самой низкой частоте должно быть минимальным, чтобы не произошло «завала» частотной характеристики на низкой частоте (срезы частот на низкой и на высокой частотах на </w:t>
      </w:r>
      <w:r w:rsidRPr="008E2FE7">
        <w:rPr>
          <w:rFonts w:ascii="Arial" w:eastAsia="Times New Roman" w:hAnsi="Arial" w:cs="Arial"/>
          <w:color w:val="000000"/>
          <w:sz w:val="24"/>
          <w:szCs w:val="24"/>
          <w:lang w:eastAsia="ru-RU"/>
        </w:rPr>
        <w:br/>
        <w:t>рис. 2.13, 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Е</w:t>
      </w:r>
      <w:r w:rsidRPr="008E2FE7">
        <w:rPr>
          <w:rFonts w:ascii="Arial" w:eastAsia="Times New Roman" w:hAnsi="Arial" w:cs="Arial"/>
          <w:i/>
          <w:iCs/>
          <w:color w:val="000000"/>
          <w:sz w:val="24"/>
          <w:szCs w:val="24"/>
          <w:vertAlign w:val="subscript"/>
          <w:lang w:eastAsia="ru-RU"/>
        </w:rPr>
        <w:t>к</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напряжение источника питания</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б</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конденсатор, блокирующий источник питания, предотвращает потери полезного напряжения на внутреннем сопротивлении источника </w:t>
      </w:r>
      <w:r w:rsidRPr="008E2FE7">
        <w:rPr>
          <w:rFonts w:ascii="Arial" w:eastAsia="Times New Roman" w:hAnsi="Arial" w:cs="Arial"/>
          <w:i/>
          <w:iCs/>
          <w:color w:val="000000"/>
          <w:sz w:val="24"/>
          <w:szCs w:val="24"/>
          <w:lang w:eastAsia="ru-RU"/>
        </w:rPr>
        <w:t>Е</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bscript"/>
          <w:lang w:eastAsia="ru-RU"/>
        </w:rPr>
        <w:t>к</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 xml:space="preserve">Конденсатор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э</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устраняет ООС по переменной составляющей тока, чтобы не происходило уменьшения коэффициента усиления.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Резисторы 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б1</w:t>
      </w:r>
      <w:r w:rsidRPr="008E2FE7">
        <w:rPr>
          <w:rFonts w:ascii="Arial" w:eastAsia="Times New Roman" w:hAnsi="Arial" w:cs="Arial"/>
          <w:i/>
          <w:iCs/>
          <w:color w:val="000000"/>
          <w:sz w:val="24"/>
          <w:szCs w:val="24"/>
          <w:lang w:eastAsia="ru-RU"/>
        </w:rPr>
        <w:t> , 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w:t>
      </w:r>
      <w:r w:rsidRPr="008E2FE7">
        <w:rPr>
          <w:rFonts w:ascii="Arial" w:eastAsia="Times New Roman" w:hAnsi="Arial" w:cs="Arial"/>
          <w:i/>
          <w:iCs/>
          <w:color w:val="000000"/>
          <w:sz w:val="24"/>
          <w:szCs w:val="24"/>
          <w:lang w:eastAsia="ru-RU"/>
        </w:rPr>
        <w:t> , 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э</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элементы смещения и температурной стабилизации. Резистор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 нагрузка в </w:t>
      </w:r>
      <w:proofErr w:type="spellStart"/>
      <w:r w:rsidRPr="008E2FE7">
        <w:rPr>
          <w:rFonts w:ascii="Arial" w:eastAsia="Times New Roman" w:hAnsi="Arial" w:cs="Arial"/>
          <w:color w:val="000000"/>
          <w:sz w:val="24"/>
          <w:szCs w:val="24"/>
          <w:lang w:eastAsia="ru-RU"/>
        </w:rPr>
        <w:t>коллектоной</w:t>
      </w:r>
      <w:proofErr w:type="spellEnd"/>
      <w:r w:rsidRPr="008E2FE7">
        <w:rPr>
          <w:rFonts w:ascii="Arial" w:eastAsia="Times New Roman" w:hAnsi="Arial" w:cs="Arial"/>
          <w:color w:val="000000"/>
          <w:sz w:val="24"/>
          <w:szCs w:val="24"/>
          <w:lang w:eastAsia="ru-RU"/>
        </w:rPr>
        <w:t xml:space="preserve"> цепи</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2.8.4.2. Автоматическая подача напряжения смещения в цепь </w:t>
      </w:r>
      <w:r w:rsidRPr="008E2FE7">
        <w:rPr>
          <w:rFonts w:ascii="Arial" w:eastAsia="Times New Roman" w:hAnsi="Arial" w:cs="Arial"/>
          <w:color w:val="000000"/>
          <w:sz w:val="24"/>
          <w:szCs w:val="24"/>
          <w:lang w:eastAsia="ru-RU"/>
        </w:rPr>
        <w:br/>
        <w:t>базы и температурная стабилизация положения рабочей точки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Для нормальной работы усилительного каскада (отсутствие нелинейных, частотных искажений, влияние температурного фактора и пр.) необходимо </w:t>
      </w:r>
      <w:r w:rsidRPr="008E2FE7">
        <w:rPr>
          <w:rFonts w:ascii="Arial" w:eastAsia="Times New Roman" w:hAnsi="Arial" w:cs="Arial"/>
          <w:color w:val="000000"/>
          <w:sz w:val="24"/>
          <w:szCs w:val="24"/>
          <w:lang w:eastAsia="ru-RU"/>
        </w:rPr>
        <w:lastRenderedPageBreak/>
        <w:t>обеспечить требуемый режим при отсутствии входного сигнала, то есть установить определенные токи и напряжения, значения которых зависят от схемного решения усилительного каскада и от выбора рабочей точки на семействе его входных и выходных характеристик.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Рабочая точка на ВАХ задается постоянными составляющими токов и напряжений в режиме покоя. Вопрос задания рабочей точки (РТ) решается двумя способами - она задается либо автономным независимым источником, либо автоматической подачей напряжения смещения в цепь базы. В реальных схемах усилителей отдается предпочтение второму способу, так как первый способ неэкономичен и особенно это заметно в многоступенных усилителях. В схемах рис. 2.11, а, 2.12, а, б, 2.13, а рабочая точка задается автоматической подачей напряжения смещения. В схемах усилителей на рис. 2.11 и 2.12, а рабочая точка задана </w:t>
      </w:r>
      <w:r w:rsidRPr="008E2FE7">
        <w:rPr>
          <w:rFonts w:ascii="Arial" w:eastAsia="Times New Roman" w:hAnsi="Arial" w:cs="Arial"/>
          <w:b/>
          <w:bCs/>
          <w:i/>
          <w:iCs/>
          <w:color w:val="000000"/>
          <w:sz w:val="24"/>
          <w:szCs w:val="24"/>
          <w:lang w:eastAsia="ru-RU"/>
        </w:rPr>
        <w:t>методом фиксированного тока</w:t>
      </w:r>
      <w:r w:rsidRPr="008E2FE7">
        <w:rPr>
          <w:rFonts w:ascii="Arial" w:eastAsia="Times New Roman" w:hAnsi="Arial" w:cs="Arial"/>
          <w:b/>
          <w:bCs/>
          <w:color w:val="000000"/>
          <w:sz w:val="24"/>
          <w:szCs w:val="24"/>
          <w:lang w:eastAsia="ru-RU"/>
        </w:rPr>
        <w:t> </w:t>
      </w:r>
      <w:r w:rsidRPr="008E2FE7">
        <w:rPr>
          <w:rFonts w:ascii="Arial" w:eastAsia="Times New Roman" w:hAnsi="Arial" w:cs="Arial"/>
          <w:color w:val="000000"/>
          <w:sz w:val="24"/>
          <w:szCs w:val="24"/>
          <w:lang w:eastAsia="ru-RU"/>
        </w:rPr>
        <w:t>(через гасящий резистор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 а в схемах на рис. 2.12, б и рис. 2.13, а - </w:t>
      </w:r>
      <w:r w:rsidRPr="008E2FE7">
        <w:rPr>
          <w:rFonts w:ascii="Arial" w:eastAsia="Times New Roman" w:hAnsi="Arial" w:cs="Arial"/>
          <w:b/>
          <w:bCs/>
          <w:i/>
          <w:iCs/>
          <w:color w:val="000000"/>
          <w:sz w:val="24"/>
          <w:szCs w:val="24"/>
          <w:lang w:eastAsia="ru-RU"/>
        </w:rPr>
        <w:t>методом фиксированного</w:t>
      </w:r>
      <w:r w:rsidRPr="008E2FE7">
        <w:rPr>
          <w:rFonts w:ascii="Arial" w:eastAsia="Times New Roman" w:hAnsi="Arial" w:cs="Arial"/>
          <w:b/>
          <w:bCs/>
          <w:color w:val="000000"/>
          <w:sz w:val="24"/>
          <w:szCs w:val="24"/>
          <w:lang w:eastAsia="ru-RU"/>
        </w:rPr>
        <w:t> </w:t>
      </w:r>
      <w:r w:rsidRPr="008E2FE7">
        <w:rPr>
          <w:rFonts w:ascii="Arial" w:eastAsia="Times New Roman" w:hAnsi="Arial" w:cs="Arial"/>
          <w:b/>
          <w:bCs/>
          <w:i/>
          <w:iCs/>
          <w:color w:val="000000"/>
          <w:sz w:val="24"/>
          <w:szCs w:val="24"/>
          <w:lang w:eastAsia="ru-RU"/>
        </w:rPr>
        <w:t>напряжения</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(с помощью делителя напряжения из резисторов R</w:t>
      </w:r>
      <w:r w:rsidRPr="008E2FE7">
        <w:rPr>
          <w:rFonts w:ascii="Arial" w:eastAsia="Times New Roman" w:hAnsi="Arial" w:cs="Arial"/>
          <w:color w:val="000000"/>
          <w:sz w:val="24"/>
          <w:szCs w:val="24"/>
          <w:vertAlign w:val="subscript"/>
          <w:lang w:eastAsia="ru-RU"/>
        </w:rPr>
        <w:t>б1 </w:t>
      </w:r>
      <w:r w:rsidRPr="008E2FE7">
        <w:rPr>
          <w:rFonts w:ascii="Arial" w:eastAsia="Times New Roman" w:hAnsi="Arial" w:cs="Arial"/>
          <w:color w:val="000000"/>
          <w:sz w:val="24"/>
          <w:szCs w:val="24"/>
          <w:lang w:eastAsia="ru-RU"/>
        </w:rPr>
        <w:t>и R</w:t>
      </w:r>
      <w:r w:rsidRPr="008E2FE7">
        <w:rPr>
          <w:rFonts w:ascii="Arial" w:eastAsia="Times New Roman" w:hAnsi="Arial" w:cs="Arial"/>
          <w:color w:val="000000"/>
          <w:sz w:val="24"/>
          <w:szCs w:val="24"/>
          <w:vertAlign w:val="subscript"/>
          <w:lang w:eastAsia="ru-RU"/>
        </w:rPr>
        <w:t>б2</w:t>
      </w:r>
      <w:r w:rsidRPr="008E2FE7">
        <w:rPr>
          <w:rFonts w:ascii="Arial" w:eastAsia="Times New Roman" w:hAnsi="Arial" w:cs="Arial"/>
          <w:color w:val="000000"/>
          <w:sz w:val="24"/>
          <w:szCs w:val="24"/>
          <w:lang w:eastAsia="ru-RU"/>
        </w:rPr>
        <w:t xml:space="preserve"> ). При изменении температуры режим транзистора, как было отмечено выше, может измениться. Следовательно, важно не просто задать РТ на ВАХ, но надо еще и обеспечить ей температурную стабильность. Один из способов стабилизации положения РТ на ВАХ предложен в схеме рис. 2.13, а - в цепь эмиттера включен резистор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lang w:eastAsia="ru-RU"/>
        </w:rPr>
        <w:t xml:space="preserve"> , на котором формируется напряжение обратной связи. Напряжение на резисторе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lang w:eastAsia="ru-RU"/>
        </w:rPr>
        <w:t> в цепи эмиттера (</w:t>
      </w: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эп</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эп</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lang w:eastAsia="ru-RU"/>
        </w:rPr>
        <w:t> ) - это напряжение отрицательной обратной связи (ООС</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xml:space="preserve"> ; при изменении температуры за счет изменения сквозного </w:t>
      </w:r>
      <w:proofErr w:type="spellStart"/>
      <w:r w:rsidRPr="008E2FE7">
        <w:rPr>
          <w:rFonts w:ascii="Arial" w:eastAsia="Times New Roman" w:hAnsi="Arial" w:cs="Arial"/>
          <w:color w:val="000000"/>
          <w:sz w:val="24"/>
          <w:szCs w:val="24"/>
          <w:lang w:eastAsia="ru-RU"/>
        </w:rPr>
        <w:t>тока</w:t>
      </w:r>
      <w:r w:rsidRPr="008E2FE7">
        <w:rPr>
          <w:rFonts w:ascii="Arial" w:eastAsia="Times New Roman" w:hAnsi="Arial" w:cs="Arial"/>
          <w:i/>
          <w:iCs/>
          <w:color w:val="000000"/>
          <w:sz w:val="24"/>
          <w:szCs w:val="24"/>
          <w:lang w:eastAsia="ru-RU"/>
        </w:rPr>
        <w:t>I</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изменяется ток коллектора, следовательно, изменяется и постоянная составляющая тока в цепи эмиттера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эп</w:t>
      </w:r>
      <w:proofErr w:type="spellEnd"/>
      <w:r w:rsidRPr="008E2FE7">
        <w:rPr>
          <w:rFonts w:ascii="Arial" w:eastAsia="Times New Roman" w:hAnsi="Arial" w:cs="Arial"/>
          <w:color w:val="000000"/>
          <w:sz w:val="24"/>
          <w:szCs w:val="24"/>
          <w:lang w:eastAsia="ru-RU"/>
        </w:rPr>
        <w:t> , при этом меняется и падение напряжения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эп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на резисторе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э</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 Следовательно, напряжение на базе уменьшается, ток базы уменьшается до заданного значения. Таким образом, напряжение на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lang w:eastAsia="ru-RU"/>
        </w:rPr>
        <w:t> изменяется пропорционально току коллектора, следовательно, в схеме усилителя действует ООС по току, которая и обеспечивает температурную стабилизацию РТ.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параграфе 2.8.6 дана подробная информация об обратных связях в усилителях.</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2.8.4.3. Расчет элементов смещения и температурной стабилизации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Сопротивление резистора смещения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в схеме рис. 2.11,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Резистор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xml:space="preserve"> и участок база-эмиттер транзистора образуют делитель напряжения в цепи источника </w:t>
      </w:r>
      <w:proofErr w:type="spellStart"/>
      <w:r w:rsidRPr="008E2FE7">
        <w:rPr>
          <w:rFonts w:ascii="Arial" w:eastAsia="Times New Roman" w:hAnsi="Arial" w:cs="Arial"/>
          <w:color w:val="000000"/>
          <w:sz w:val="24"/>
          <w:szCs w:val="24"/>
          <w:lang w:eastAsia="ru-RU"/>
        </w:rPr>
        <w:t>Е</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vertAlign w:val="subscript"/>
          <w:lang w:eastAsia="ru-RU"/>
        </w:rPr>
        <w:t>.</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Когда в схеме усилителя используется кремниевый транзистор, то напряжение, необходимое для отпирания </w:t>
      </w:r>
      <w:proofErr w:type="spellStart"/>
      <w:r w:rsidRPr="008E2FE7">
        <w:rPr>
          <w:rFonts w:ascii="Arial" w:eastAsia="Times New Roman" w:hAnsi="Arial" w:cs="Arial"/>
          <w:color w:val="000000"/>
          <w:sz w:val="24"/>
          <w:szCs w:val="24"/>
          <w:lang w:eastAsia="ru-RU"/>
        </w:rPr>
        <w:t>эмиттерного</w:t>
      </w:r>
      <w:proofErr w:type="spellEnd"/>
      <w:r w:rsidRPr="008E2FE7">
        <w:rPr>
          <w:rFonts w:ascii="Arial" w:eastAsia="Times New Roman" w:hAnsi="Arial" w:cs="Arial"/>
          <w:color w:val="000000"/>
          <w:sz w:val="24"/>
          <w:szCs w:val="24"/>
          <w:lang w:eastAsia="ru-RU"/>
        </w:rPr>
        <w:t xml:space="preserve"> перехода, составляет </w:t>
      </w:r>
      <w:r w:rsidRPr="008E2FE7">
        <w:rPr>
          <w:rFonts w:ascii="Arial" w:eastAsia="Times New Roman" w:hAnsi="Arial" w:cs="Arial"/>
          <w:i/>
          <w:iCs/>
          <w:color w:val="000000"/>
          <w:sz w:val="24"/>
          <w:szCs w:val="24"/>
          <w:lang w:eastAsia="ru-RU"/>
        </w:rPr>
        <w:t>0,6</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0,9В</w:t>
      </w:r>
      <w:r w:rsidRPr="008E2FE7">
        <w:rPr>
          <w:rFonts w:ascii="Arial" w:eastAsia="Times New Roman" w:hAnsi="Arial" w:cs="Arial"/>
          <w:color w:val="000000"/>
          <w:sz w:val="24"/>
          <w:szCs w:val="24"/>
          <w:lang w:eastAsia="ru-RU"/>
        </w:rPr>
        <w:t> . Обычное значение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бэ</w:t>
      </w:r>
      <w:proofErr w:type="spellEnd"/>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0,7 В.</w:t>
      </w:r>
      <w:r w:rsidRPr="008E2FE7">
        <w:rPr>
          <w:rFonts w:ascii="Arial" w:eastAsia="Times New Roman" w:hAnsi="Arial" w:cs="Arial"/>
          <w:color w:val="000000"/>
          <w:sz w:val="24"/>
          <w:szCs w:val="24"/>
          <w:lang w:eastAsia="ru-RU"/>
        </w:rPr>
        <w:t> Если пренебречь значением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бэ</w:t>
      </w:r>
      <w:proofErr w:type="spellEnd"/>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то станет ясно, что к резистору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б1</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прикладывается практически все напряжение источника </w:t>
      </w:r>
      <w:proofErr w:type="spellStart"/>
      <w:r w:rsidRPr="008E2FE7">
        <w:rPr>
          <w:rFonts w:ascii="Arial" w:eastAsia="Times New Roman" w:hAnsi="Arial" w:cs="Arial"/>
          <w:color w:val="000000"/>
          <w:sz w:val="24"/>
          <w:szCs w:val="24"/>
          <w:lang w:eastAsia="ru-RU"/>
        </w:rPr>
        <w:t>Е</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xml:space="preserve"> , следовательно этот резистор имеет </w:t>
      </w:r>
      <w:proofErr w:type="spellStart"/>
      <w:r w:rsidRPr="008E2FE7">
        <w:rPr>
          <w:rFonts w:ascii="Arial" w:eastAsia="Times New Roman" w:hAnsi="Arial" w:cs="Arial"/>
          <w:color w:val="000000"/>
          <w:sz w:val="24"/>
          <w:szCs w:val="24"/>
          <w:lang w:eastAsia="ru-RU"/>
        </w:rPr>
        <w:t>боьшое</w:t>
      </w:r>
      <w:proofErr w:type="spellEnd"/>
      <w:r w:rsidRPr="008E2FE7">
        <w:rPr>
          <w:rFonts w:ascii="Arial" w:eastAsia="Times New Roman" w:hAnsi="Arial" w:cs="Arial"/>
          <w:color w:val="000000"/>
          <w:sz w:val="24"/>
          <w:szCs w:val="24"/>
          <w:lang w:eastAsia="ru-RU"/>
        </w:rPr>
        <w:t xml:space="preserve"> сопротивление и как бы фиксирует ток базы транзистора (поэтому метод назван методом фиксированного тока).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Сопротивление резистора смещения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в схеме рис. 2.12, а. Методика определения сопротивления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в схеме усилителя на транзисторе с ОБ точно такая же, как и в схеме рис. 2.11,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Сопротивления резисторов смещения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и R</w:t>
      </w:r>
      <w:r w:rsidRPr="008E2FE7">
        <w:rPr>
          <w:rFonts w:ascii="Arial" w:eastAsia="Times New Roman" w:hAnsi="Arial" w:cs="Arial"/>
          <w:color w:val="000000"/>
          <w:sz w:val="24"/>
          <w:szCs w:val="24"/>
          <w:vertAlign w:val="subscript"/>
          <w:lang w:eastAsia="ru-RU"/>
        </w:rPr>
        <w:t>б2</w:t>
      </w:r>
      <w:r w:rsidRPr="008E2FE7">
        <w:rPr>
          <w:rFonts w:ascii="Arial" w:eastAsia="Times New Roman" w:hAnsi="Arial" w:cs="Arial"/>
          <w:color w:val="000000"/>
          <w:sz w:val="24"/>
          <w:szCs w:val="24"/>
          <w:lang w:eastAsia="ru-RU"/>
        </w:rPr>
        <w:t> в схеме рис. 2.13,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Токи, протекающие через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 это сумма токов делителя и базы покоя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д</w:t>
      </w:r>
      <w:proofErr w:type="spellEnd"/>
      <w:r w:rsidRPr="008E2FE7">
        <w:rPr>
          <w:rFonts w:ascii="Arial" w:eastAsia="Times New Roman" w:hAnsi="Arial" w:cs="Arial"/>
          <w:i/>
          <w:iCs/>
          <w:color w:val="000000"/>
          <w:sz w:val="24"/>
          <w:szCs w:val="24"/>
          <w:lang w:eastAsia="ru-RU"/>
        </w:rPr>
        <w:t> и</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бп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Эти токи должны быть взаимно независимыми, поэтому ток делителя берется значительно больше, чем ток базы покоя. В мощных каскадах усиления ток делителя берется больше тока базы покоя в 3-5 раз, а в случае маломощного усилителя - в 5-10 раз.</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Рис. 2.14. </w:t>
      </w:r>
      <w:r w:rsidRPr="008E2FE7">
        <w:rPr>
          <w:rFonts w:ascii="Arial" w:eastAsia="Times New Roman" w:hAnsi="Arial" w:cs="Arial"/>
          <w:i/>
          <w:iCs/>
          <w:color w:val="000000"/>
          <w:sz w:val="24"/>
          <w:szCs w:val="24"/>
          <w:lang w:eastAsia="ru-RU"/>
        </w:rPr>
        <w:t>Схема замещения участка входной цепи для определения сопротивления резистора 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Через резистор R</w:t>
      </w:r>
      <w:r w:rsidRPr="008E2FE7">
        <w:rPr>
          <w:rFonts w:ascii="Arial" w:eastAsia="Times New Roman" w:hAnsi="Arial" w:cs="Arial"/>
          <w:color w:val="000000"/>
          <w:sz w:val="24"/>
          <w:szCs w:val="24"/>
          <w:vertAlign w:val="subscript"/>
          <w:lang w:eastAsia="ru-RU"/>
        </w:rPr>
        <w:t>б2</w:t>
      </w:r>
      <w:r w:rsidRPr="008E2FE7">
        <w:rPr>
          <w:rFonts w:ascii="Arial" w:eastAsia="Times New Roman" w:hAnsi="Arial" w:cs="Arial"/>
          <w:color w:val="000000"/>
          <w:sz w:val="24"/>
          <w:szCs w:val="24"/>
          <w:lang w:eastAsia="ru-RU"/>
        </w:rPr>
        <w:t> течет ток делителя</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Напряжение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w:t>
      </w:r>
      <w:r w:rsidRPr="008E2FE7">
        <w:rPr>
          <w:rFonts w:ascii="Arial" w:eastAsia="Times New Roman" w:hAnsi="Arial" w:cs="Arial"/>
          <w:i/>
          <w:iCs/>
          <w:color w:val="000000"/>
          <w:sz w:val="24"/>
          <w:szCs w:val="24"/>
          <w:lang w:eastAsia="ru-RU"/>
        </w:rPr>
        <w:t> = 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д</w:t>
      </w:r>
      <w:proofErr w:type="spellEnd"/>
      <w:r w:rsidRPr="008E2FE7">
        <w:rPr>
          <w:rFonts w:ascii="Arial" w:eastAsia="Times New Roman" w:hAnsi="Arial" w:cs="Arial"/>
          <w:i/>
          <w:iCs/>
          <w:color w:val="000000"/>
          <w:sz w:val="24"/>
          <w:szCs w:val="24"/>
          <w:lang w:eastAsia="ru-RU"/>
        </w:rPr>
        <w:t> 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на сопротивлении резистора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это сумма напряжений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бэ</w:t>
      </w:r>
      <w:proofErr w:type="spellEnd"/>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э</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 Напряжение смещения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бэ</w:t>
      </w:r>
      <w:proofErr w:type="spellEnd"/>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получается в результате алгебраического сложения постоянных напряжений, которые формируются на резисторах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э</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которые между собой включены последовательно, но встречно</w:t>
      </w:r>
      <w:r w:rsidRPr="008E2FE7">
        <w:rPr>
          <w:rFonts w:ascii="Arial" w:eastAsia="Times New Roman" w:hAnsi="Arial" w:cs="Arial"/>
          <w:color w:val="000000"/>
          <w:sz w:val="24"/>
          <w:szCs w:val="24"/>
          <w:lang w:eastAsia="ru-RU"/>
        </w:rPr>
        <w:br/>
        <w:t>(рис. 2.14).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За счет большого тока делителя напряжение на резисторе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 </w:t>
      </w:r>
      <w:r w:rsidRPr="008E2FE7">
        <w:rPr>
          <w:rFonts w:ascii="Arial" w:eastAsia="Times New Roman" w:hAnsi="Arial" w:cs="Arial"/>
          <w:color w:val="000000"/>
          <w:sz w:val="24"/>
          <w:szCs w:val="24"/>
          <w:lang w:eastAsia="ru-RU"/>
        </w:rPr>
        <w:t>будет практически фиксированным (поэтому такой метод подачи напряжения смещения назван методом фиксированного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 окончательно сопротивления резисторов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б1</w:t>
      </w:r>
      <w:r w:rsidRPr="008E2FE7">
        <w:rPr>
          <w:rFonts w:ascii="Arial" w:eastAsia="Times New Roman" w:hAnsi="Arial" w:cs="Arial"/>
          <w:i/>
          <w:iCs/>
          <w:color w:val="000000"/>
          <w:sz w:val="24"/>
          <w:szCs w:val="24"/>
          <w:lang w:eastAsia="ru-RU"/>
        </w:rPr>
        <w:t> и 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б2</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(2.21)</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Сопротивление резистора в цепи эмиттера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(рис. 2.13, 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(2.22а)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эп</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кп</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I</w:t>
      </w:r>
      <w:r w:rsidRPr="008E2FE7">
        <w:rPr>
          <w:rFonts w:ascii="Arial" w:eastAsia="Times New Roman" w:hAnsi="Arial" w:cs="Arial"/>
          <w:color w:val="000000"/>
          <w:sz w:val="24"/>
          <w:szCs w:val="24"/>
          <w:vertAlign w:val="subscript"/>
          <w:lang w:eastAsia="ru-RU"/>
        </w:rPr>
        <w:t>бп</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 постоянная составляющая тока эмиттера.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в условии задачи не оговорено значение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эп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 можно</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ориентировочно принять </w:t>
      </w:r>
      <w:r w:rsidRPr="008E2FE7">
        <w:rPr>
          <w:rFonts w:ascii="Arial" w:eastAsia="Times New Roman" w:hAnsi="Arial" w:cs="Arial"/>
          <w:noProof/>
          <w:color w:val="000000"/>
          <w:sz w:val="24"/>
          <w:szCs w:val="24"/>
          <w:lang w:eastAsia="ru-RU"/>
        </w:rPr>
        <w:drawing>
          <wp:inline distT="0" distB="0" distL="0" distR="0">
            <wp:extent cx="1381125" cy="238125"/>
            <wp:effectExtent l="19050" t="0" r="9525" b="0"/>
            <wp:docPr id="71" name="Рисунок 71" descr="http://www.bestreferat.ru/images/paper/95/52/9545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estreferat.ru/images/paper/95/52/9545295.png"/>
                    <pic:cNvPicPr>
                      <a:picLocks noChangeAspect="1" noChangeArrowheads="1"/>
                    </pic:cNvPicPr>
                  </pic:nvPicPr>
                  <pic:blipFill>
                    <a:blip r:embed="rId69"/>
                    <a:srcRect/>
                    <a:stretch>
                      <a:fillRect/>
                    </a:stretch>
                  </pic:blipFill>
                  <pic:spPr bwMode="auto">
                    <a:xfrm>
                      <a:off x="0" y="0"/>
                      <a:ext cx="1381125" cy="23812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Сопротивление резистора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в цепи коллектора (рис. 2.13)</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режиме глубокого насыщения, когда напряжения на транзисторе становится практически равным нулю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0,05</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0,1)</w:t>
      </w:r>
      <w:r w:rsidRPr="008E2FE7">
        <w:rPr>
          <w:rFonts w:ascii="Arial" w:eastAsia="Times New Roman" w:hAnsi="Arial" w:cs="Arial"/>
          <w:color w:val="000000"/>
          <w:sz w:val="24"/>
          <w:szCs w:val="24"/>
          <w:lang w:eastAsia="ru-RU"/>
        </w:rPr>
        <w:t> , ток в цепи коллектора ограничивается только сопротивлением резистора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2.8.4.4. Анализ усилительных и </w:t>
      </w:r>
      <w:proofErr w:type="spellStart"/>
      <w:r w:rsidRPr="008E2FE7">
        <w:rPr>
          <w:rFonts w:ascii="Arial" w:eastAsia="Times New Roman" w:hAnsi="Arial" w:cs="Arial"/>
          <w:color w:val="000000"/>
          <w:sz w:val="24"/>
          <w:szCs w:val="24"/>
          <w:lang w:eastAsia="ru-RU"/>
        </w:rPr>
        <w:t>фазоинвертирующих</w:t>
      </w:r>
      <w:proofErr w:type="spellEnd"/>
      <w:r w:rsidRPr="008E2FE7">
        <w:rPr>
          <w:rFonts w:ascii="Arial" w:eastAsia="Times New Roman" w:hAnsi="Arial" w:cs="Arial"/>
          <w:color w:val="000000"/>
          <w:sz w:val="24"/>
          <w:szCs w:val="24"/>
          <w:lang w:eastAsia="ru-RU"/>
        </w:rPr>
        <w:t xml:space="preserve"> свойств усилительных каскадов при разных схемах включения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Обозначим коэффициент усиления по току через </w:t>
      </w:r>
      <w:r w:rsidRPr="008E2FE7">
        <w:rPr>
          <w:rFonts w:ascii="Arial" w:eastAsia="Times New Roman" w:hAnsi="Arial" w:cs="Arial"/>
          <w:i/>
          <w:iCs/>
          <w:color w:val="000000"/>
          <w:sz w:val="24"/>
          <w:szCs w:val="24"/>
          <w:lang w:eastAsia="ru-RU"/>
        </w:rPr>
        <w:t>К</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I</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 коэффициент усиления по напряжению через К</w:t>
      </w:r>
      <w:r w:rsidRPr="008E2FE7">
        <w:rPr>
          <w:rFonts w:ascii="Arial" w:eastAsia="Times New Roman" w:hAnsi="Arial" w:cs="Arial"/>
          <w:color w:val="000000"/>
          <w:sz w:val="24"/>
          <w:szCs w:val="24"/>
          <w:vertAlign w:val="subscript"/>
          <w:lang w:eastAsia="ru-RU"/>
        </w:rPr>
        <w:t>U</w:t>
      </w:r>
      <w:r w:rsidRPr="008E2FE7">
        <w:rPr>
          <w:rFonts w:ascii="Arial" w:eastAsia="Times New Roman" w:hAnsi="Arial" w:cs="Arial"/>
          <w:color w:val="000000"/>
          <w:sz w:val="24"/>
          <w:szCs w:val="24"/>
          <w:lang w:eastAsia="ru-RU"/>
        </w:rPr>
        <w:t xml:space="preserve"> , коэффициент усиления по мощности через </w:t>
      </w:r>
      <w:proofErr w:type="spellStart"/>
      <w:r w:rsidRPr="008E2FE7">
        <w:rPr>
          <w:rFonts w:ascii="Arial" w:eastAsia="Times New Roman" w:hAnsi="Arial" w:cs="Arial"/>
          <w:color w:val="000000"/>
          <w:sz w:val="24"/>
          <w:szCs w:val="24"/>
          <w:lang w:eastAsia="ru-RU"/>
        </w:rPr>
        <w:t>К</w:t>
      </w:r>
      <w:r w:rsidRPr="008E2FE7">
        <w:rPr>
          <w:rFonts w:ascii="Arial" w:eastAsia="Times New Roman" w:hAnsi="Arial" w:cs="Arial"/>
          <w:color w:val="000000"/>
          <w:sz w:val="24"/>
          <w:szCs w:val="24"/>
          <w:vertAlign w:val="subscript"/>
          <w:lang w:eastAsia="ru-RU"/>
        </w:rPr>
        <w:t>р</w:t>
      </w:r>
      <w:proofErr w:type="spellEnd"/>
      <w:r w:rsidRPr="008E2FE7">
        <w:rPr>
          <w:rFonts w:ascii="Arial" w:eastAsia="Times New Roman" w:hAnsi="Arial" w:cs="Arial"/>
          <w:color w:val="000000"/>
          <w:sz w:val="24"/>
          <w:szCs w:val="24"/>
          <w:lang w:eastAsia="ru-RU"/>
        </w:rPr>
        <w:t xml:space="preserve"> , полезную мощность, выделенную в нагрузке через </w:t>
      </w:r>
      <w:proofErr w:type="spellStart"/>
      <w:r w:rsidRPr="008E2FE7">
        <w:rPr>
          <w:rFonts w:ascii="Arial" w:eastAsia="Times New Roman" w:hAnsi="Arial" w:cs="Arial"/>
          <w:color w:val="000000"/>
          <w:sz w:val="24"/>
          <w:szCs w:val="24"/>
          <w:lang w:eastAsia="ru-RU"/>
        </w:rPr>
        <w:t>Р</w:t>
      </w:r>
      <w:r w:rsidRPr="008E2FE7">
        <w:rPr>
          <w:rFonts w:ascii="Arial" w:eastAsia="Times New Roman" w:hAnsi="Arial" w:cs="Arial"/>
          <w:color w:val="000000"/>
          <w:sz w:val="24"/>
          <w:szCs w:val="24"/>
          <w:vertAlign w:val="subscript"/>
          <w:lang w:eastAsia="ru-RU"/>
        </w:rPr>
        <w:t>вых</w:t>
      </w:r>
      <w:proofErr w:type="spellEnd"/>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Определение параметров усиления в усилителях с элементами обратной связи подробно дан в параграфе 2.8.6 «Обратные связи в усилителях».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Из всех схем усилителей только схема на транзисторе с ОЭ инвертирует (изменяет) фазу входного сигнала на выходе на противоположную, поэтому именно эту схему используют в качестве фазоинвертора. В ключевых схемах схема с ОЭ используется для выполнения логической операции логического отрицания (операция «</w:t>
      </w:r>
      <w:r w:rsidRPr="008E2FE7">
        <w:rPr>
          <w:rFonts w:ascii="Arial" w:eastAsia="Times New Roman" w:hAnsi="Arial" w:cs="Arial"/>
          <w:i/>
          <w:iCs/>
          <w:color w:val="000000"/>
          <w:sz w:val="24"/>
          <w:szCs w:val="24"/>
          <w:lang w:eastAsia="ru-RU"/>
        </w:rPr>
        <w:t>НЕ</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Анализ входного и выходного сопротивлений усилителей с обратной связью дан очень подробно в разделе 2.8.6</w:t>
      </w:r>
      <w:r w:rsidRPr="008E2FE7">
        <w:rPr>
          <w:rFonts w:ascii="Arial" w:eastAsia="Times New Roman" w:hAnsi="Arial" w:cs="Arial"/>
          <w:b/>
          <w:bCs/>
          <w:color w:val="000000"/>
          <w:sz w:val="24"/>
          <w:szCs w:val="24"/>
          <w:lang w:eastAsia="ru-RU"/>
        </w:rPr>
        <w:t>, </w:t>
      </w:r>
      <w:r w:rsidRPr="008E2FE7">
        <w:rPr>
          <w:rFonts w:ascii="Arial" w:eastAsia="Times New Roman" w:hAnsi="Arial" w:cs="Arial"/>
          <w:color w:val="000000"/>
          <w:sz w:val="24"/>
          <w:szCs w:val="24"/>
          <w:lang w:eastAsia="ru-RU"/>
        </w:rPr>
        <w:t>поэтому к этим параметрам мы вернемся в конкретных задачах с учетом частотного диапазона, в котором будет работать усилитель.</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2.8.5. Графоаналитический расчет усилительных каскадов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Графоаналитический способ расчета позволяет использовать экспериментально определенные характеристики, поэтому ему чаще всего и отдается предпочтенье.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2.8.5.1. Построение нагрузочной характеристики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основе графоаналитического способа расчета усилителя лежит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построение нагрузочной характеристики по постоянному току на статических </w:t>
      </w:r>
      <w:proofErr w:type="spellStart"/>
      <w:r w:rsidRPr="008E2FE7">
        <w:rPr>
          <w:rFonts w:ascii="Arial" w:eastAsia="Times New Roman" w:hAnsi="Arial" w:cs="Arial"/>
          <w:color w:val="000000"/>
          <w:sz w:val="24"/>
          <w:szCs w:val="24"/>
          <w:lang w:eastAsia="ru-RU"/>
        </w:rPr>
        <w:t>вольт-амперных</w:t>
      </w:r>
      <w:proofErr w:type="spellEnd"/>
      <w:r w:rsidRPr="008E2FE7">
        <w:rPr>
          <w:rFonts w:ascii="Arial" w:eastAsia="Times New Roman" w:hAnsi="Arial" w:cs="Arial"/>
          <w:color w:val="000000"/>
          <w:sz w:val="24"/>
          <w:szCs w:val="24"/>
          <w:lang w:eastAsia="ru-RU"/>
        </w:rPr>
        <w:t xml:space="preserve"> характеристиках транзистора (рис. 2.15, б). Фактически линия нагрузки - это вольтамперная характеристика резистора в цепи коллектора (например, резистор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в схеме рис. 2.11, а), или двух резисторов (например, резисторы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э</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в схеме рис. 2.13, а), то есть линия нагрузки представляет собой вольтамперную характеристику той части схемы усилителя, в состав которой не входит нелинейный активный элемент (транзистор). В основе </w:t>
      </w:r>
      <w:r w:rsidRPr="008E2FE7">
        <w:rPr>
          <w:rFonts w:ascii="Arial" w:eastAsia="Times New Roman" w:hAnsi="Arial" w:cs="Arial"/>
          <w:color w:val="000000"/>
          <w:sz w:val="24"/>
          <w:szCs w:val="24"/>
          <w:lang w:eastAsia="ru-RU"/>
        </w:rPr>
        <w:lastRenderedPageBreak/>
        <w:t>построения нагрузочной характеристики лежит уравнение транзистора в рабочем режиме: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для схемы рис. 2.11, а, - для схемы рис. 2.13,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данном случае работаем по схеме рис. 2.11, а. Так как элемент </w:t>
      </w:r>
      <w:proofErr w:type="spellStart"/>
      <w:r w:rsidRPr="008E2FE7">
        <w:rPr>
          <w:rFonts w:ascii="Arial" w:eastAsia="Times New Roman" w:hAnsi="Arial" w:cs="Arial"/>
          <w:i/>
          <w:iCs/>
          <w:color w:val="000000"/>
          <w:sz w:val="24"/>
          <w:szCs w:val="24"/>
          <w:lang w:eastAsia="ru-RU"/>
        </w:rPr>
        <w:t>R</w:t>
      </w:r>
      <w:r w:rsidRPr="008E2FE7">
        <w:rPr>
          <w:rFonts w:ascii="Arial" w:eastAsia="Times New Roman" w:hAnsi="Arial" w:cs="Arial"/>
          <w:i/>
          <w:iCs/>
          <w:color w:val="000000"/>
          <w:sz w:val="24"/>
          <w:szCs w:val="24"/>
          <w:vertAlign w:val="subscript"/>
          <w:lang w:eastAsia="ru-RU"/>
        </w:rPr>
        <w:t>к</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имеет линейный характер, то и характеристика будет в виде прямой линии. Она может быть построена по двум точкам, при этом достаточно использовать два крайних состояния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1-е состояние</w:t>
      </w:r>
      <w:r w:rsidRPr="008E2FE7">
        <w:rPr>
          <w:rFonts w:ascii="Arial" w:eastAsia="Times New Roman" w:hAnsi="Arial" w:cs="Arial"/>
          <w:b/>
          <w:bCs/>
          <w:color w:val="000000"/>
          <w:sz w:val="24"/>
          <w:szCs w:val="24"/>
          <w:lang w:eastAsia="ru-RU"/>
        </w:rPr>
        <w:t> </w:t>
      </w:r>
      <w:r w:rsidRPr="008E2FE7">
        <w:rPr>
          <w:rFonts w:ascii="Arial" w:eastAsia="Times New Roman" w:hAnsi="Arial" w:cs="Arial"/>
          <w:color w:val="000000"/>
          <w:sz w:val="24"/>
          <w:szCs w:val="24"/>
          <w:lang w:eastAsia="ru-RU"/>
        </w:rPr>
        <w:t>: транзистор закрыт, его сопротивление равно бесконечности, ток через прибор прекращается и напряжение на нем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к</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Е</w:t>
      </w:r>
      <w:r w:rsidRPr="008E2FE7">
        <w:rPr>
          <w:rFonts w:ascii="Arial" w:eastAsia="Times New Roman" w:hAnsi="Arial" w:cs="Arial"/>
          <w:i/>
          <w:iCs/>
          <w:color w:val="000000"/>
          <w:sz w:val="24"/>
          <w:szCs w:val="24"/>
          <w:vertAlign w:val="subscript"/>
          <w:lang w:eastAsia="ru-RU"/>
        </w:rPr>
        <w:t>к</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это будет первая точка нагрузочной прямой (</w:t>
      </w:r>
      <w:r w:rsidRPr="008E2FE7">
        <w:rPr>
          <w:rFonts w:ascii="Arial" w:eastAsia="Times New Roman" w:hAnsi="Arial" w:cs="Arial"/>
          <w:i/>
          <w:iCs/>
          <w:color w:val="000000"/>
          <w:sz w:val="24"/>
          <w:szCs w:val="24"/>
          <w:lang w:eastAsia="ru-RU"/>
        </w:rPr>
        <w:t>точка А</w:t>
      </w:r>
      <w:r w:rsidRPr="008E2FE7">
        <w:rPr>
          <w:rFonts w:ascii="Arial" w:eastAsia="Times New Roman" w:hAnsi="Arial" w:cs="Arial"/>
          <w:color w:val="000000"/>
          <w:sz w:val="24"/>
          <w:szCs w:val="24"/>
          <w:lang w:eastAsia="ru-RU"/>
        </w:rPr>
        <w:t> ); для конкретного транзистора расчетное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кэ.доп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должно быть больше </w:t>
      </w:r>
      <w:proofErr w:type="spellStart"/>
      <w:r w:rsidRPr="008E2FE7">
        <w:rPr>
          <w:rFonts w:ascii="Arial" w:eastAsia="Times New Roman" w:hAnsi="Arial" w:cs="Arial"/>
          <w:color w:val="000000"/>
          <w:sz w:val="24"/>
          <w:szCs w:val="24"/>
          <w:lang w:eastAsia="ru-RU"/>
        </w:rPr>
        <w:t>Е</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справочного.</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2-е состояние</w:t>
      </w:r>
      <w:r w:rsidRPr="008E2FE7">
        <w:rPr>
          <w:rFonts w:ascii="Arial" w:eastAsia="Times New Roman" w:hAnsi="Arial" w:cs="Arial"/>
          <w:b/>
          <w:bCs/>
          <w:color w:val="000000"/>
          <w:sz w:val="24"/>
          <w:szCs w:val="24"/>
          <w:lang w:eastAsia="ru-RU"/>
        </w:rPr>
        <w:t> </w:t>
      </w:r>
      <w:r w:rsidRPr="008E2FE7">
        <w:rPr>
          <w:rFonts w:ascii="Arial" w:eastAsia="Times New Roman" w:hAnsi="Arial" w:cs="Arial"/>
          <w:color w:val="000000"/>
          <w:sz w:val="24"/>
          <w:szCs w:val="24"/>
          <w:lang w:eastAsia="ru-RU"/>
        </w:rPr>
        <w:t>: транзистор открыт полностью, то есть его сопротивление падает почти до нуля, падение напряжения на нем близко к нулю, а ток - максимальный и ограничивается лишь элементом </w:t>
      </w:r>
      <w:proofErr w:type="spellStart"/>
      <w:r w:rsidRPr="008E2FE7">
        <w:rPr>
          <w:rFonts w:ascii="Arial" w:eastAsia="Times New Roman" w:hAnsi="Arial" w:cs="Arial"/>
          <w:i/>
          <w:iCs/>
          <w:color w:val="000000"/>
          <w:sz w:val="24"/>
          <w:szCs w:val="24"/>
          <w:lang w:eastAsia="ru-RU"/>
        </w:rPr>
        <w:t>R</w:t>
      </w:r>
      <w:r w:rsidRPr="008E2FE7">
        <w:rPr>
          <w:rFonts w:ascii="Arial" w:eastAsia="Times New Roman" w:hAnsi="Arial" w:cs="Arial"/>
          <w:i/>
          <w:iCs/>
          <w:color w:val="000000"/>
          <w:sz w:val="24"/>
          <w:szCs w:val="24"/>
          <w:vertAlign w:val="subscript"/>
          <w:lang w:eastAsia="ru-RU"/>
        </w:rPr>
        <w:t>к</w:t>
      </w:r>
      <w:proofErr w:type="spellEnd"/>
      <w:r w:rsidRPr="008E2FE7">
        <w:rPr>
          <w:rFonts w:ascii="Arial" w:eastAsia="Times New Roman" w:hAnsi="Arial" w:cs="Arial"/>
          <w:i/>
          <w:iCs/>
          <w:color w:val="000000"/>
          <w:sz w:val="24"/>
          <w:szCs w:val="24"/>
          <w:lang w:eastAsia="ru-RU"/>
        </w:rPr>
        <w:t> . </w:t>
      </w:r>
      <w:r w:rsidRPr="008E2FE7">
        <w:rPr>
          <w:rFonts w:ascii="Arial" w:eastAsia="Times New Roman" w:hAnsi="Arial" w:cs="Arial"/>
          <w:color w:val="000000"/>
          <w:sz w:val="24"/>
          <w:szCs w:val="24"/>
          <w:lang w:eastAsia="ru-RU"/>
        </w:rPr>
        <w:t>В этом случае ток коллектора называется током насыщения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Е</w:t>
      </w:r>
      <w:r w:rsidRPr="008E2FE7">
        <w:rPr>
          <w:rFonts w:ascii="Arial" w:eastAsia="Times New Roman" w:hAnsi="Arial" w:cs="Arial"/>
          <w:i/>
          <w:iCs/>
          <w:color w:val="000000"/>
          <w:sz w:val="24"/>
          <w:szCs w:val="24"/>
          <w:vertAlign w:val="subscript"/>
          <w:lang w:eastAsia="ru-RU"/>
        </w:rPr>
        <w:t>к</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Следовательно, вторая точка нагрузочной характеристики будет лежать на оси тока (точка В); при выборе конкретного транзистора значение коллекторного тока, полученного при расчете, должно быть меньше справочного значения тока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к.доп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Соединив точки "А" и "В" прямой линией, получим нагрузочную характеристику по постоянному току - линия «АВ».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Все возможные значения токов и напряжений транзистора определяются в точках пересечения его ВАХ с линией нагрузки по постоянному току. Если, например, задан ток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бп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 падение напряжения на транзисторе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кэп</w:t>
      </w:r>
      <w:r w:rsidRPr="008E2FE7">
        <w:rPr>
          <w:rFonts w:ascii="Arial" w:eastAsia="Times New Roman" w:hAnsi="Arial" w:cs="Arial"/>
          <w:color w:val="000000"/>
          <w:sz w:val="24"/>
          <w:szCs w:val="24"/>
          <w:lang w:eastAsia="ru-RU"/>
        </w:rPr>
        <w:t>и</w:t>
      </w:r>
      <w:proofErr w:type="spellEnd"/>
      <w:r w:rsidRPr="008E2FE7">
        <w:rPr>
          <w:rFonts w:ascii="Arial" w:eastAsia="Times New Roman" w:hAnsi="Arial" w:cs="Arial"/>
          <w:color w:val="000000"/>
          <w:sz w:val="24"/>
          <w:szCs w:val="24"/>
          <w:lang w:eastAsia="ru-RU"/>
        </w:rPr>
        <w:t xml:space="preserve"> ток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кп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через него в режиме покоя будут определяться положением рабочей точки "РТ". Если входной ток (ток базы) увеличить до значения I</w:t>
      </w:r>
      <w:r w:rsidRPr="008E2FE7">
        <w:rPr>
          <w:rFonts w:ascii="Arial" w:eastAsia="Times New Roman" w:hAnsi="Arial" w:cs="Arial"/>
          <w:color w:val="000000"/>
          <w:sz w:val="24"/>
          <w:szCs w:val="24"/>
          <w:vertAlign w:val="subscript"/>
          <w:lang w:eastAsia="ru-RU"/>
        </w:rPr>
        <w:t>б5 </w:t>
      </w:r>
      <w:r w:rsidRPr="008E2FE7">
        <w:rPr>
          <w:rFonts w:ascii="Arial" w:eastAsia="Times New Roman" w:hAnsi="Arial" w:cs="Arial"/>
          <w:color w:val="000000"/>
          <w:sz w:val="24"/>
          <w:szCs w:val="24"/>
          <w:lang w:eastAsia="ru-RU"/>
        </w:rPr>
        <w:t>, то новые значения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кэп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кп</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определяются положением точки "С" и т. д.</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Внимание. </w:t>
      </w:r>
      <w:r w:rsidRPr="008E2FE7">
        <w:rPr>
          <w:rFonts w:ascii="Arial" w:eastAsia="Times New Roman" w:hAnsi="Arial" w:cs="Arial"/>
          <w:color w:val="000000"/>
          <w:sz w:val="24"/>
          <w:szCs w:val="24"/>
          <w:lang w:eastAsia="ru-RU"/>
        </w:rPr>
        <w:t>Построив нагрузочную, убедитесь, что она укладывается в рабочую область ВАХ, для чего рассчитайте характеристику допустимой мощности рассеивания на коллекторном переходе и постройте гиперболу рассеяния . Нагрузочная характеристика должна располагаться ниже гиперболы рассеивания (на рис. 2.15, б. нерабочая область затемнена).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2.8.5.2. Определение протяженности рабочего участка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нагрузочной характеристики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Прежде чем задать положение рабочей точки на нагрузочной характеристике, необходимо определить протяженность рабочего участка нагрузочной.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4095750" cy="9525"/>
            <wp:effectExtent l="0" t="0" r="0" b="0"/>
            <wp:docPr id="72" name="Рисунок 72" descr="http://www.bestreferat.ru/images/paper/96/52/9545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estreferat.ru/images/paper/96/52/9545296.png"/>
                    <pic:cNvPicPr>
                      <a:picLocks noChangeAspect="1" noChangeArrowheads="1"/>
                    </pic:cNvPicPr>
                  </pic:nvPicPr>
                  <pic:blipFill>
                    <a:blip r:embed="rId70"/>
                    <a:srcRect/>
                    <a:stretch>
                      <a:fillRect/>
                    </a:stretch>
                  </pic:blipFill>
                  <pic:spPr bwMode="auto">
                    <a:xfrm>
                      <a:off x="0" y="0"/>
                      <a:ext cx="4095750" cy="952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2.15. </w:t>
      </w:r>
      <w:r w:rsidRPr="008E2FE7">
        <w:rPr>
          <w:rFonts w:ascii="Arial" w:eastAsia="Times New Roman" w:hAnsi="Arial" w:cs="Arial"/>
          <w:i/>
          <w:iCs/>
          <w:color w:val="000000"/>
          <w:sz w:val="24"/>
          <w:szCs w:val="24"/>
          <w:lang w:eastAsia="ru-RU"/>
        </w:rPr>
        <w:t>Выходные характеристики (б) и временные диаграммы усилителя: 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выходного тока</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k</w:t>
      </w:r>
      <w:proofErr w:type="spellEnd"/>
      <w:r w:rsidRPr="008E2FE7">
        <w:rPr>
          <w:rFonts w:ascii="Arial" w:eastAsia="Times New Roman" w:hAnsi="Arial" w:cs="Arial"/>
          <w:i/>
          <w:iCs/>
          <w:color w:val="000000"/>
          <w:sz w:val="24"/>
          <w:szCs w:val="24"/>
          <w:lang w:eastAsia="ru-RU"/>
        </w:rPr>
        <w:t xml:space="preserve"> =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i/>
          <w:iCs/>
          <w:color w:val="000000"/>
          <w:sz w:val="24"/>
          <w:szCs w:val="24"/>
          <w:lang w:eastAsia="ru-RU"/>
        </w:rPr>
        <w:t>(</w:t>
      </w:r>
      <w:proofErr w:type="spellStart"/>
      <w:r w:rsidRPr="008E2FE7">
        <w:rPr>
          <w:rFonts w:ascii="Arial" w:eastAsia="Times New Roman" w:hAnsi="Arial" w:cs="Arial"/>
          <w:i/>
          <w:iCs/>
          <w:color w:val="000000"/>
          <w:sz w:val="24"/>
          <w:szCs w:val="24"/>
          <w:lang w:eastAsia="ru-RU"/>
        </w:rPr>
        <w:t>t</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в -выходного напряжения</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b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w:t>
      </w:r>
      <w:proofErr w:type="spellEnd"/>
      <w:r w:rsidRPr="008E2FE7">
        <w:rPr>
          <w:rFonts w:ascii="Arial" w:eastAsia="Times New Roman" w:hAnsi="Arial" w:cs="Arial"/>
          <w:i/>
          <w:iCs/>
          <w:color w:val="000000"/>
          <w:sz w:val="24"/>
          <w:szCs w:val="24"/>
          <w:lang w:eastAsia="ru-RU"/>
        </w:rPr>
        <w:t xml:space="preserve"> =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i/>
          <w:iCs/>
          <w:color w:val="000000"/>
          <w:sz w:val="24"/>
          <w:szCs w:val="24"/>
          <w:lang w:eastAsia="ru-RU"/>
        </w:rPr>
        <w:t>(</w:t>
      </w:r>
      <w:proofErr w:type="spellStart"/>
      <w:r w:rsidRPr="008E2FE7">
        <w:rPr>
          <w:rFonts w:ascii="Arial" w:eastAsia="Times New Roman" w:hAnsi="Arial" w:cs="Arial"/>
          <w:i/>
          <w:iCs/>
          <w:color w:val="000000"/>
          <w:sz w:val="24"/>
          <w:szCs w:val="24"/>
          <w:lang w:eastAsia="ru-RU"/>
        </w:rPr>
        <w:t>t</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Конечно, для получения максимальной выходной мощности желательно использование всей нагрузочной характеристики, но в </w:t>
      </w:r>
      <w:r w:rsidRPr="008E2FE7">
        <w:rPr>
          <w:rFonts w:ascii="Arial" w:eastAsia="Times New Roman" w:hAnsi="Arial" w:cs="Arial"/>
          <w:i/>
          <w:iCs/>
          <w:color w:val="000000"/>
          <w:sz w:val="24"/>
          <w:szCs w:val="24"/>
          <w:lang w:eastAsia="ru-RU"/>
        </w:rPr>
        <w:t>режиме насыщения</w:t>
      </w:r>
      <w:r w:rsidRPr="008E2FE7">
        <w:rPr>
          <w:rFonts w:ascii="Arial" w:eastAsia="Times New Roman" w:hAnsi="Arial" w:cs="Arial"/>
          <w:color w:val="000000"/>
          <w:sz w:val="24"/>
          <w:szCs w:val="24"/>
          <w:lang w:eastAsia="ru-RU"/>
        </w:rPr>
        <w:t> транзистора в выходном сигнале заметно увеличивается уровень нелинейных искажений, а в </w:t>
      </w:r>
      <w:r w:rsidRPr="008E2FE7">
        <w:rPr>
          <w:rFonts w:ascii="Arial" w:eastAsia="Times New Roman" w:hAnsi="Arial" w:cs="Arial"/>
          <w:i/>
          <w:iCs/>
          <w:color w:val="000000"/>
          <w:sz w:val="24"/>
          <w:szCs w:val="24"/>
          <w:lang w:eastAsia="ru-RU"/>
        </w:rPr>
        <w:t>режиме</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отсечки</w:t>
      </w:r>
      <w:r w:rsidRPr="008E2FE7">
        <w:rPr>
          <w:rFonts w:ascii="Arial" w:eastAsia="Times New Roman" w:hAnsi="Arial" w:cs="Arial"/>
          <w:color w:val="000000"/>
          <w:sz w:val="24"/>
          <w:szCs w:val="24"/>
          <w:lang w:eastAsia="ru-RU"/>
        </w:rPr>
        <w:t xml:space="preserve"> (когда ток базы равен нулю) имеет место неуправляемый ток </w:t>
      </w:r>
      <w:proofErr w:type="spellStart"/>
      <w:r w:rsidRPr="008E2FE7">
        <w:rPr>
          <w:rFonts w:ascii="Arial" w:eastAsia="Times New Roman" w:hAnsi="Arial" w:cs="Arial"/>
          <w:color w:val="000000"/>
          <w:sz w:val="24"/>
          <w:szCs w:val="24"/>
          <w:lang w:eastAsia="ru-RU"/>
        </w:rPr>
        <w:t>Iкэо</w:t>
      </w:r>
      <w:proofErr w:type="spellEnd"/>
      <w:r w:rsidRPr="008E2FE7">
        <w:rPr>
          <w:rFonts w:ascii="Arial" w:eastAsia="Times New Roman" w:hAnsi="Arial" w:cs="Arial"/>
          <w:color w:val="000000"/>
          <w:sz w:val="24"/>
          <w:szCs w:val="24"/>
          <w:lang w:eastAsia="ru-RU"/>
        </w:rPr>
        <w:t>. За счет этих двух режимов протяженность рабочего участка нагрузочной характеристики ограничивается отрезком «CD».</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Конечно, для получения максимальной выходной мощности желательно использование всей нагрузочной характеристики, но в </w:t>
      </w:r>
      <w:r w:rsidRPr="008E2FE7">
        <w:rPr>
          <w:rFonts w:ascii="Arial" w:eastAsia="Times New Roman" w:hAnsi="Arial" w:cs="Arial"/>
          <w:i/>
          <w:iCs/>
          <w:color w:val="000000"/>
          <w:sz w:val="24"/>
          <w:szCs w:val="24"/>
          <w:lang w:eastAsia="ru-RU"/>
        </w:rPr>
        <w:t>режиме насыщения</w:t>
      </w:r>
      <w:r w:rsidRPr="008E2FE7">
        <w:rPr>
          <w:rFonts w:ascii="Arial" w:eastAsia="Times New Roman" w:hAnsi="Arial" w:cs="Arial"/>
          <w:color w:val="000000"/>
          <w:sz w:val="24"/>
          <w:szCs w:val="24"/>
          <w:lang w:eastAsia="ru-RU"/>
        </w:rPr>
        <w:t> транзистора в выходном сигнале заметно увеличивается уровень нелинейных искажений, а в </w:t>
      </w:r>
      <w:r w:rsidRPr="008E2FE7">
        <w:rPr>
          <w:rFonts w:ascii="Arial" w:eastAsia="Times New Roman" w:hAnsi="Arial" w:cs="Arial"/>
          <w:i/>
          <w:iCs/>
          <w:color w:val="000000"/>
          <w:sz w:val="24"/>
          <w:szCs w:val="24"/>
          <w:lang w:eastAsia="ru-RU"/>
        </w:rPr>
        <w:t>режиме</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отсечки</w:t>
      </w:r>
      <w:r w:rsidRPr="008E2FE7">
        <w:rPr>
          <w:rFonts w:ascii="Arial" w:eastAsia="Times New Roman" w:hAnsi="Arial" w:cs="Arial"/>
          <w:color w:val="000000"/>
          <w:sz w:val="24"/>
          <w:szCs w:val="24"/>
          <w:lang w:eastAsia="ru-RU"/>
        </w:rPr>
        <w:t xml:space="preserve"> (когда ток базы равен нулю) имеет место неуправляемый ток </w:t>
      </w:r>
      <w:proofErr w:type="spellStart"/>
      <w:r w:rsidRPr="008E2FE7">
        <w:rPr>
          <w:rFonts w:ascii="Arial" w:eastAsia="Times New Roman" w:hAnsi="Arial" w:cs="Arial"/>
          <w:color w:val="000000"/>
          <w:sz w:val="24"/>
          <w:szCs w:val="24"/>
          <w:lang w:eastAsia="ru-RU"/>
        </w:rPr>
        <w:t>Iкэо</w:t>
      </w:r>
      <w:proofErr w:type="spellEnd"/>
      <w:r w:rsidRPr="008E2FE7">
        <w:rPr>
          <w:rFonts w:ascii="Arial" w:eastAsia="Times New Roman" w:hAnsi="Arial" w:cs="Arial"/>
          <w:color w:val="000000"/>
          <w:sz w:val="24"/>
          <w:szCs w:val="24"/>
          <w:lang w:eastAsia="ru-RU"/>
        </w:rPr>
        <w:t>. За счет этих двух режимов протяженность рабочего участка нагрузочной характеристики ограничивается отрезком «CD».</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2.8.5.3. Положение рабочей точки на ВАХ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 xml:space="preserve">На полученном рабочем участке «CD» в режиме покоя задается положение рабочей точки (РТ). Рабочая точка задается в таком месте нагрузочной характеристики, где при подключении генератора переменной ЭДС, изменения тока базы будут приблизительно симметричными относительно ее заданного положения, а мощность, потребляемая при этом усилителем, - минимальной. Следовательно, положение рабочей точки нелинейного активного прибора (транзистора) однозначно определяется управляющим сигналом со стороны входа. Рабочую точку, в общем случае, выбирают исходя из режима, в котором должен работать транзистор: если РТ задана правильно, то при подключении генератора входного сигнала приращения выходного напряжения </w:t>
      </w:r>
      <w:proofErr w:type="spellStart"/>
      <w:r w:rsidRPr="008E2FE7">
        <w:rPr>
          <w:rFonts w:ascii="Arial" w:eastAsia="Times New Roman" w:hAnsi="Arial" w:cs="Arial"/>
          <w:color w:val="000000"/>
          <w:sz w:val="24"/>
          <w:szCs w:val="24"/>
          <w:lang w:eastAsia="ru-RU"/>
        </w:rPr>
        <w:t>±DU</w:t>
      </w:r>
      <w:r w:rsidRPr="008E2FE7">
        <w:rPr>
          <w:rFonts w:ascii="Arial" w:eastAsia="Times New Roman" w:hAnsi="Arial" w:cs="Arial"/>
          <w:color w:val="000000"/>
          <w:sz w:val="24"/>
          <w:szCs w:val="24"/>
          <w:vertAlign w:val="subscript"/>
          <w:lang w:eastAsia="ru-RU"/>
        </w:rPr>
        <w:t>вых.мак</w:t>
      </w:r>
      <w:r w:rsidRPr="008E2FE7">
        <w:rPr>
          <w:rFonts w:ascii="Arial" w:eastAsia="Times New Roman" w:hAnsi="Arial" w:cs="Arial"/>
          <w:color w:val="000000"/>
          <w:sz w:val="24"/>
          <w:szCs w:val="24"/>
          <w:lang w:eastAsia="ru-RU"/>
        </w:rPr>
        <w:t>будут</w:t>
      </w:r>
      <w:proofErr w:type="spellEnd"/>
      <w:r w:rsidRPr="008E2FE7">
        <w:rPr>
          <w:rFonts w:ascii="Arial" w:eastAsia="Times New Roman" w:hAnsi="Arial" w:cs="Arial"/>
          <w:color w:val="000000"/>
          <w:sz w:val="24"/>
          <w:szCs w:val="24"/>
          <w:lang w:eastAsia="ru-RU"/>
        </w:rPr>
        <w:t xml:space="preserve"> такими, при которых транзистор продолжает работать в активном режиме, мощность, рассеиваемая на нем, не будет превышать допустимую, нелинейные искажения будут минимальными, коэффициент полезного действия (КПД) высоким и будут выполняться условия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w:t>
      </w:r>
      <w:proofErr w:type="spellEnd"/>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 ток и напряжение коллектора в режиме покоя;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кэм</w:t>
      </w:r>
      <w:proofErr w:type="spellEnd"/>
      <w:r w:rsidRPr="008E2FE7">
        <w:rPr>
          <w:rFonts w:ascii="Arial" w:eastAsia="Times New Roman" w:hAnsi="Arial" w:cs="Arial"/>
          <w:i/>
          <w:iCs/>
          <w:color w:val="000000"/>
          <w:sz w:val="24"/>
          <w:szCs w:val="24"/>
          <w:lang w:eastAsia="ru-RU"/>
        </w:rPr>
        <w:t> , </w:t>
      </w:r>
      <w:r w:rsidRPr="008E2FE7">
        <w:rPr>
          <w:rFonts w:ascii="Arial" w:eastAsia="Times New Roman" w:hAnsi="Arial" w:cs="Arial"/>
          <w:i/>
          <w:iCs/>
          <w:color w:val="000000"/>
          <w:sz w:val="24"/>
          <w:szCs w:val="24"/>
          <w:lang w:eastAsia="ru-RU"/>
        </w:rPr>
        <w:b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км</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амплитудные значения напряжения и тока коллектора; ; - допустимые значения напряжения на коллекторе и мощности, рассеиваемой на нем (их значения для данного типа транзистора берутся из справочной литературы).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Таким образом, рабочая точка должна располагаться ниже гиперболы рассеяния и левее вертикали .</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2.8.5.4. Построение рабочей характеристики на входных ВАХ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После того как были проделаны все построения на выходных ВАХ транзистора, связанные с построением нагрузочной характеристики и определением положения рабочей точки на ней, необходимо построить </w:t>
      </w:r>
      <w:proofErr w:type="spellStart"/>
      <w:r w:rsidRPr="008E2FE7">
        <w:rPr>
          <w:rFonts w:ascii="Arial" w:eastAsia="Times New Roman" w:hAnsi="Arial" w:cs="Arial"/>
          <w:i/>
          <w:iCs/>
          <w:color w:val="000000"/>
          <w:sz w:val="24"/>
          <w:szCs w:val="24"/>
          <w:lang w:eastAsia="ru-RU"/>
        </w:rPr>
        <w:t>рабочуюхарактеристику</w:t>
      </w:r>
      <w:proofErr w:type="spellEnd"/>
      <w:r w:rsidRPr="008E2FE7">
        <w:rPr>
          <w:rFonts w:ascii="Arial" w:eastAsia="Times New Roman" w:hAnsi="Arial" w:cs="Arial"/>
          <w:color w:val="000000"/>
          <w:sz w:val="24"/>
          <w:szCs w:val="24"/>
          <w:lang w:eastAsia="ru-RU"/>
        </w:rPr>
        <w:t> на входных ВАХ и перенести все точки на нее с выходной нагрузочной. Так как семейство входных ВАХ представляет собой узкий пучок характеристик, то достаточно взять одну из них и использовать ее как рабочую (рис. 2.16).</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Примечание.</w:t>
      </w:r>
      <w:r w:rsidRPr="008E2FE7">
        <w:rPr>
          <w:rFonts w:ascii="Arial" w:eastAsia="Times New Roman" w:hAnsi="Arial" w:cs="Arial"/>
          <w:color w:val="000000"/>
          <w:sz w:val="24"/>
          <w:szCs w:val="24"/>
          <w:lang w:eastAsia="ru-RU"/>
        </w:rPr>
        <w:t> Для расчетов нельзя использовать характеристику, снятую при напряжении на коллекторе равном нулю.</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Рабочая точка на входной рабочей характеристике должна строго соответствовать значению тока базы покоя на нагрузочной (в данном случае ток базы покоя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200 мкА</w:t>
      </w:r>
      <w:r w:rsidRPr="008E2FE7">
        <w:rPr>
          <w:rFonts w:ascii="Arial" w:eastAsia="Times New Roman" w:hAnsi="Arial" w:cs="Arial"/>
          <w:color w:val="000000"/>
          <w:sz w:val="24"/>
          <w:szCs w:val="24"/>
          <w:lang w:eastAsia="ru-RU"/>
        </w:rPr>
        <w:t> ). Напряжение на коллекторе очень слабо влияет на входные напряжение и ток, поэтому значение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для положения РТ не критично и может отличаться от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w:t>
      </w:r>
      <w:proofErr w:type="spellEnd"/>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proofErr w:type="spellEnd"/>
      <w:r w:rsidRPr="008E2FE7">
        <w:rPr>
          <w:rFonts w:ascii="Arial" w:eastAsia="Times New Roman" w:hAnsi="Arial" w:cs="Arial"/>
          <w:color w:val="000000"/>
          <w:sz w:val="24"/>
          <w:szCs w:val="24"/>
          <w:lang w:eastAsia="ru-RU"/>
        </w:rPr>
        <w:t>, установленного на нагрузочной характеристике. Точка D</w:t>
      </w:r>
      <w:r w:rsidRPr="008E2FE7">
        <w:rPr>
          <w:rFonts w:ascii="Arial" w:eastAsia="Times New Roman" w:hAnsi="Arial" w:cs="Arial"/>
          <w:b/>
          <w:bCs/>
          <w:color w:val="000000"/>
          <w:sz w:val="24"/>
          <w:szCs w:val="24"/>
          <w:vertAlign w:val="superscript"/>
          <w:lang w:eastAsia="ru-RU"/>
        </w:rPr>
        <w:t>’</w:t>
      </w:r>
      <w:r w:rsidRPr="008E2FE7">
        <w:rPr>
          <w:rFonts w:ascii="Arial" w:eastAsia="Times New Roman" w:hAnsi="Arial" w:cs="Arial"/>
          <w:b/>
          <w:bCs/>
          <w:color w:val="000000"/>
          <w:sz w:val="24"/>
          <w:szCs w:val="24"/>
          <w:lang w:eastAsia="ru-RU"/>
        </w:rPr>
        <w:t> </w:t>
      </w:r>
      <w:r w:rsidRPr="008E2FE7">
        <w:rPr>
          <w:rFonts w:ascii="Arial" w:eastAsia="Times New Roman" w:hAnsi="Arial" w:cs="Arial"/>
          <w:color w:val="000000"/>
          <w:sz w:val="24"/>
          <w:szCs w:val="24"/>
          <w:lang w:eastAsia="ru-RU"/>
        </w:rPr>
        <w:t>на рабочей характеристике лежит на оси напряжения, так как базовый ток отсутствует, но эта точка лежит не в начале координат, потому что в цепи коллектор-эмиттер течет ток неосновных носителей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кэо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за счет которого и создается падение напряжения на участке база-эмиттер.</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 форме переменного напряжения на входе усилителя (рис. 2.16, в) можно судить об уровне нелинейных искажений во входном сигнале: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бэ</w:t>
      </w:r>
      <w:proofErr w:type="spellEnd"/>
      <w:r w:rsidRPr="008E2FE7">
        <w:rPr>
          <w:rFonts w:ascii="Arial" w:eastAsia="Times New Roman" w:hAnsi="Arial" w:cs="Arial"/>
          <w:color w:val="000000"/>
          <w:sz w:val="24"/>
          <w:szCs w:val="24"/>
          <w:lang w:eastAsia="ru-RU"/>
        </w:rPr>
        <w:t> - это падение напряжения на входном сопротивлении транзистора, а оно имеет нелинейный характер, то есть сам транзистор может стать причиной дополнительных нелинейных искажений в выходном сигнале.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Заданное положение РТ на ВАХ характеризуется ее параметрами -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бп</w:t>
      </w:r>
      <w:proofErr w:type="spellEnd"/>
      <w:r w:rsidRPr="008E2FE7">
        <w:rPr>
          <w:rFonts w:ascii="Arial" w:eastAsia="Times New Roman" w:hAnsi="Arial" w:cs="Arial"/>
          <w:color w:val="000000"/>
          <w:sz w:val="24"/>
          <w:szCs w:val="24"/>
          <w:lang w:eastAsia="ru-RU"/>
        </w:rPr>
        <w:t> ,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бэп</w:t>
      </w:r>
      <w:proofErr w:type="spellEnd"/>
      <w:r w:rsidRPr="008E2FE7">
        <w:rPr>
          <w:rFonts w:ascii="Arial" w:eastAsia="Times New Roman" w:hAnsi="Arial" w:cs="Arial"/>
          <w:color w:val="000000"/>
          <w:sz w:val="24"/>
          <w:szCs w:val="24"/>
          <w:lang w:eastAsia="ru-RU"/>
        </w:rPr>
        <w:t> ,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кп</w:t>
      </w:r>
      <w:proofErr w:type="spellEnd"/>
      <w:r w:rsidRPr="008E2FE7">
        <w:rPr>
          <w:rFonts w:ascii="Arial" w:eastAsia="Times New Roman" w:hAnsi="Arial" w:cs="Arial"/>
          <w:color w:val="000000"/>
          <w:sz w:val="24"/>
          <w:szCs w:val="24"/>
          <w:lang w:eastAsia="ru-RU"/>
        </w:rPr>
        <w:t> ,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кэп</w:t>
      </w:r>
      <w:proofErr w:type="spellEnd"/>
      <w:r w:rsidRPr="008E2FE7">
        <w:rPr>
          <w:rFonts w:ascii="Arial" w:eastAsia="Times New Roman" w:hAnsi="Arial" w:cs="Arial"/>
          <w:color w:val="000000"/>
          <w:sz w:val="24"/>
          <w:szCs w:val="24"/>
          <w:lang w:eastAsia="ru-RU"/>
        </w:rPr>
        <w:t> , </w:t>
      </w:r>
      <w:r w:rsidRPr="008E2FE7">
        <w:rPr>
          <w:rFonts w:ascii="Arial" w:eastAsia="Times New Roman" w:hAnsi="Arial" w:cs="Arial"/>
          <w:i/>
          <w:iCs/>
          <w:color w:val="000000"/>
          <w:sz w:val="24"/>
          <w:szCs w:val="24"/>
          <w:lang w:eastAsia="ru-RU"/>
        </w:rPr>
        <w:t>P</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кп</w:t>
      </w:r>
      <w:proofErr w:type="spellEnd"/>
      <w:r w:rsidRPr="008E2FE7">
        <w:rPr>
          <w:rFonts w:ascii="Arial" w:eastAsia="Times New Roman" w:hAnsi="Arial" w:cs="Arial"/>
          <w:color w:val="000000"/>
          <w:sz w:val="24"/>
          <w:szCs w:val="24"/>
          <w:lang w:eastAsia="ru-RU"/>
        </w:rPr>
        <w:t> , и эти параметры необходимо обеспечить в реальной схеме, выбрав соответствующие напряжения источников питания и смещения, а также рассчитать по этим параметрам номиналы режимных резисторов (R</w:t>
      </w:r>
      <w:r w:rsidRPr="008E2FE7">
        <w:rPr>
          <w:rFonts w:ascii="Arial" w:eastAsia="Times New Roman" w:hAnsi="Arial" w:cs="Arial"/>
          <w:color w:val="000000"/>
          <w:sz w:val="24"/>
          <w:szCs w:val="24"/>
          <w:vertAlign w:val="subscript"/>
          <w:lang w:eastAsia="ru-RU"/>
        </w:rPr>
        <w:t>б1</w:t>
      </w:r>
      <w:r w:rsidRPr="008E2FE7">
        <w:rPr>
          <w:rFonts w:ascii="Arial" w:eastAsia="Times New Roman" w:hAnsi="Arial" w:cs="Arial"/>
          <w:color w:val="000000"/>
          <w:sz w:val="24"/>
          <w:szCs w:val="24"/>
          <w:lang w:eastAsia="ru-RU"/>
        </w:rPr>
        <w:t> ,. R</w:t>
      </w:r>
      <w:r w:rsidRPr="008E2FE7">
        <w:rPr>
          <w:rFonts w:ascii="Arial" w:eastAsia="Times New Roman" w:hAnsi="Arial" w:cs="Arial"/>
          <w:color w:val="000000"/>
          <w:sz w:val="24"/>
          <w:szCs w:val="24"/>
          <w:vertAlign w:val="subscript"/>
          <w:lang w:eastAsia="ru-RU"/>
        </w:rPr>
        <w:t>б2</w:t>
      </w:r>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lastRenderedPageBreak/>
        <w:t>R</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 в соответствии с формулами 2.21, 2.22, </w:t>
      </w:r>
      <w:r w:rsidRPr="008E2FE7">
        <w:rPr>
          <w:rFonts w:ascii="Arial" w:eastAsia="Times New Roman" w:hAnsi="Arial" w:cs="Arial"/>
          <w:color w:val="000000"/>
          <w:sz w:val="24"/>
          <w:szCs w:val="24"/>
          <w:lang w:eastAsia="ru-RU"/>
        </w:rPr>
        <w:br/>
        <w:t>2.22, а, 2.23.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5343525" cy="38100"/>
            <wp:effectExtent l="0" t="0" r="0" b="0"/>
            <wp:docPr id="73" name="Рисунок 73" descr="http://www.bestreferat.ru/images/paper/97/52/9545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bestreferat.ru/images/paper/97/52/9545297.png"/>
                    <pic:cNvPicPr>
                      <a:picLocks noChangeAspect="1" noChangeArrowheads="1"/>
                    </pic:cNvPicPr>
                  </pic:nvPicPr>
                  <pic:blipFill>
                    <a:blip r:embed="rId71"/>
                    <a:srcRect/>
                    <a:stretch>
                      <a:fillRect/>
                    </a:stretch>
                  </pic:blipFill>
                  <pic:spPr bwMode="auto">
                    <a:xfrm>
                      <a:off x="0" y="0"/>
                      <a:ext cx="5343525" cy="38100"/>
                    </a:xfrm>
                    <a:prstGeom prst="rect">
                      <a:avLst/>
                    </a:prstGeom>
                    <a:noFill/>
                    <a:ln w="9525">
                      <a:noFill/>
                      <a:miter lim="800000"/>
                      <a:headEnd/>
                      <a:tailEnd/>
                    </a:ln>
                  </pic:spPr>
                </pic:pic>
              </a:graphicData>
            </a:graphic>
          </wp:inline>
        </w:drawing>
      </w:r>
    </w:p>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2.8.5.5. Параметры усиления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Кроме параметров по постоянной составляющей тока, по временным диаграммам (рис. 2.15, а, в и рис. 2.16, а, в) можно определить параметры усиления - коэффициенты усиления по току, по напряжению, по мощности, полезную мощность, выделенную в нагрузке:</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(2.24)</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(2.25)</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(2.26)</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(2.27)</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Используя формулы (2.24 - 2.27) и параметры из временных диаграмм, определение параметров усиления не должно вызывать затруднений.</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2.8.6. Обратные связи в усилителях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Обратной связью (ОС) называется такая электрическая связь между выходом и входом усилителя, при которой часть энергии усиленного сигнала с выхода усилителя подается обратно на его вход. Обратная связь может быть полезной или паразитной.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Полезная ОС</w:t>
      </w:r>
      <w:r w:rsidRPr="008E2FE7">
        <w:rPr>
          <w:rFonts w:ascii="Arial" w:eastAsia="Times New Roman" w:hAnsi="Arial" w:cs="Arial"/>
          <w:b/>
          <w:bCs/>
          <w:color w:val="000000"/>
          <w:sz w:val="24"/>
          <w:szCs w:val="24"/>
          <w:lang w:eastAsia="ru-RU"/>
        </w:rPr>
        <w:t> </w:t>
      </w:r>
      <w:r w:rsidRPr="008E2FE7">
        <w:rPr>
          <w:rFonts w:ascii="Arial" w:eastAsia="Times New Roman" w:hAnsi="Arial" w:cs="Arial"/>
          <w:color w:val="000000"/>
          <w:sz w:val="24"/>
          <w:szCs w:val="24"/>
          <w:lang w:eastAsia="ru-RU"/>
        </w:rPr>
        <w:t>способствует улучшению основных характеристик усилителя, а возникает она в результате применения специальных схем.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Паразитная ОС </w:t>
      </w:r>
      <w:r w:rsidRPr="008E2FE7">
        <w:rPr>
          <w:rFonts w:ascii="Arial" w:eastAsia="Times New Roman" w:hAnsi="Arial" w:cs="Arial"/>
          <w:color w:val="000000"/>
          <w:sz w:val="24"/>
          <w:szCs w:val="24"/>
          <w:lang w:eastAsia="ru-RU"/>
        </w:rPr>
        <w:t>нарушает нормальную работу усилителя, а возникает она в результате взаимного влияния цепей друг на друга.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2.8.6.1. Полезная обратная связь в усилителях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Чтобы часть энергии усиленного сигнала с выхода усилителя передать на вход, необходимо между входом и выходом включить элемент обратной связи (ЭОС), или иначе - схему цепи обратной связи.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Обратная связь в усилителях может быть как по напряжению, так и по току: это зависит от того, как подключена цепь обратной связи к нагрузке на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выходе усилителя: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w:t>
      </w:r>
      <w:r w:rsidRPr="008E2FE7">
        <w:rPr>
          <w:rFonts w:ascii="Arial" w:eastAsia="Times New Roman" w:hAnsi="Arial" w:cs="Arial"/>
          <w:b/>
          <w:bCs/>
          <w:color w:val="000000"/>
          <w:sz w:val="24"/>
          <w:szCs w:val="24"/>
          <w:lang w:eastAsia="ru-RU"/>
        </w:rPr>
        <w:t>Обратная связь по напряжению:</w:t>
      </w:r>
      <w:r w:rsidRPr="008E2FE7">
        <w:rPr>
          <w:rFonts w:ascii="Arial" w:eastAsia="Times New Roman" w:hAnsi="Arial" w:cs="Arial"/>
          <w:color w:val="000000"/>
          <w:sz w:val="24"/>
          <w:szCs w:val="24"/>
          <w:lang w:eastAsia="ru-RU"/>
        </w:rPr>
        <w:t> ЭОС подключается к выходу усилителя параллельно его нагрузке (рис. 2.17, а, в) и напряжение обратной связи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ос</w:t>
      </w:r>
      <w:r w:rsidRPr="008E2FE7">
        <w:rPr>
          <w:rFonts w:ascii="Arial" w:eastAsia="Times New Roman" w:hAnsi="Arial" w:cs="Arial"/>
          <w:color w:val="000000"/>
          <w:sz w:val="24"/>
          <w:szCs w:val="24"/>
          <w:lang w:eastAsia="ru-RU"/>
        </w:rPr>
        <w:t> ) при этом будет прямо пропорционально выходному напряжению.</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w:t>
      </w:r>
      <w:r w:rsidRPr="008E2FE7">
        <w:rPr>
          <w:rFonts w:ascii="Arial" w:eastAsia="Times New Roman" w:hAnsi="Arial" w:cs="Arial"/>
          <w:b/>
          <w:bCs/>
          <w:color w:val="000000"/>
          <w:sz w:val="24"/>
          <w:szCs w:val="24"/>
          <w:lang w:eastAsia="ru-RU"/>
        </w:rPr>
        <w:t>Обратная связь по току</w:t>
      </w:r>
      <w:r w:rsidRPr="008E2FE7">
        <w:rPr>
          <w:rFonts w:ascii="Arial" w:eastAsia="Times New Roman" w:hAnsi="Arial" w:cs="Arial"/>
          <w:b/>
          <w:bCs/>
          <w:i/>
          <w:iCs/>
          <w:color w:val="000000"/>
          <w:sz w:val="24"/>
          <w:szCs w:val="24"/>
          <w:lang w:eastAsia="ru-RU"/>
        </w:rPr>
        <w:t>: </w:t>
      </w:r>
      <w:r w:rsidRPr="008E2FE7">
        <w:rPr>
          <w:rFonts w:ascii="Arial" w:eastAsia="Times New Roman" w:hAnsi="Arial" w:cs="Arial"/>
          <w:color w:val="000000"/>
          <w:sz w:val="24"/>
          <w:szCs w:val="24"/>
          <w:lang w:eastAsia="ru-RU"/>
        </w:rPr>
        <w:t>цепь обратной связи подключается на выход усилителя последовательно с его нагрузкой (рис. 2.17, 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3. </w:t>
      </w:r>
      <w:r w:rsidRPr="008E2FE7">
        <w:rPr>
          <w:rFonts w:ascii="Arial" w:eastAsia="Times New Roman" w:hAnsi="Arial" w:cs="Arial"/>
          <w:b/>
          <w:bCs/>
          <w:color w:val="000000"/>
          <w:sz w:val="24"/>
          <w:szCs w:val="24"/>
          <w:lang w:eastAsia="ru-RU"/>
        </w:rPr>
        <w:t>Смешанная обратная связь</w:t>
      </w:r>
      <w:r w:rsidRPr="008E2FE7">
        <w:rPr>
          <w:rFonts w:ascii="Arial" w:eastAsia="Times New Roman" w:hAnsi="Arial" w:cs="Arial"/>
          <w:color w:val="000000"/>
          <w:sz w:val="24"/>
          <w:szCs w:val="24"/>
          <w:lang w:eastAsia="ru-RU"/>
        </w:rPr>
        <w:t> : используется комбинация первых двух способов, при этом напряжение обратной связи содержит две составляющие, пропорциональные напряжению и току.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Обозначения на структурных схемах усилителей (рис. 2.17, а, б, 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УЗЧ - усилитель напряжения звуковой частоты;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ЭОС</w:t>
      </w:r>
      <w:r w:rsidRPr="008E2FE7">
        <w:rPr>
          <w:rFonts w:ascii="Arial" w:eastAsia="Times New Roman" w:hAnsi="Arial" w:cs="Arial"/>
          <w:color w:val="000000"/>
          <w:sz w:val="24"/>
          <w:szCs w:val="24"/>
          <w:lang w:eastAsia="ru-RU"/>
        </w:rPr>
        <w:t> - элемент обратной связи (цепь обратной связи - ЦОС);</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Z</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н</w:t>
      </w:r>
      <w:proofErr w:type="spellEnd"/>
      <w:r w:rsidRPr="008E2FE7">
        <w:rPr>
          <w:rFonts w:ascii="Arial" w:eastAsia="Times New Roman" w:hAnsi="Arial" w:cs="Arial"/>
          <w:color w:val="000000"/>
          <w:sz w:val="24"/>
          <w:szCs w:val="24"/>
          <w:lang w:eastAsia="ru-RU"/>
        </w:rPr>
        <w:t> - сопротивление нагрузки усилителя;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w:t>
      </w:r>
      <w:r w:rsidRPr="008E2FE7">
        <w:rPr>
          <w:rFonts w:ascii="Arial" w:eastAsia="Times New Roman" w:hAnsi="Arial" w:cs="Arial"/>
          <w:color w:val="000000"/>
          <w:sz w:val="24"/>
          <w:szCs w:val="24"/>
          <w:lang w:eastAsia="ru-RU"/>
        </w:rPr>
        <w:t> - напряжение источника входного сигнала;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вх</w:t>
      </w:r>
      <w:proofErr w:type="spellEnd"/>
      <w:r w:rsidRPr="008E2FE7">
        <w:rPr>
          <w:rFonts w:ascii="Arial" w:eastAsia="Times New Roman" w:hAnsi="Arial" w:cs="Arial"/>
          <w:color w:val="000000"/>
          <w:sz w:val="24"/>
          <w:szCs w:val="24"/>
          <w:lang w:eastAsia="ru-RU"/>
        </w:rPr>
        <w:t> - напряжение на входе усилителя;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вых</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напряжение на выходе усилителя;</w:t>
      </w:r>
    </w:p>
    <w:tbl>
      <w:tblPr>
        <w:tblW w:w="0" w:type="auto"/>
        <w:shd w:val="clear" w:color="auto" w:fill="FFFFDD"/>
        <w:tblCellMar>
          <w:left w:w="0" w:type="dxa"/>
          <w:right w:w="0" w:type="dxa"/>
        </w:tblCellMar>
        <w:tblLook w:val="04A0"/>
      </w:tblPr>
      <w:tblGrid>
        <w:gridCol w:w="9330"/>
      </w:tblGrid>
      <w:tr w:rsidR="008E2FE7" w:rsidRPr="008E2FE7" w:rsidTr="008E2FE7">
        <w:tc>
          <w:tcPr>
            <w:tcW w:w="0" w:type="auto"/>
            <w:shd w:val="clear" w:color="auto" w:fill="FFFFDD"/>
            <w:hideMark/>
          </w:tcPr>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5924550" cy="9525"/>
                  <wp:effectExtent l="0" t="0" r="0" b="0"/>
                  <wp:docPr id="74" name="Рисунок 74" descr="http://www.bestreferat.ru/images/paper/98/52/95452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estreferat.ru/images/paper/98/52/9545298.png"/>
                          <pic:cNvPicPr>
                            <a:picLocks noChangeAspect="1" noChangeArrowheads="1"/>
                          </pic:cNvPicPr>
                        </pic:nvPicPr>
                        <pic:blipFill>
                          <a:blip r:embed="rId72"/>
                          <a:srcRect/>
                          <a:stretch>
                            <a:fillRect/>
                          </a:stretch>
                        </pic:blipFill>
                        <pic:spPr bwMode="auto">
                          <a:xfrm>
                            <a:off x="0" y="0"/>
                            <a:ext cx="5924550" cy="9525"/>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r w:rsidRPr="008E2FE7">
        <w:rPr>
          <w:rFonts w:ascii="Arial" w:eastAsia="Times New Roman" w:hAnsi="Arial" w:cs="Arial"/>
          <w:i/>
          <w:iCs/>
          <w:color w:val="000000"/>
          <w:sz w:val="24"/>
          <w:szCs w:val="24"/>
          <w:shd w:val="clear" w:color="auto" w:fill="FFFFDD"/>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shd w:val="clear" w:color="auto" w:fill="FFFFDD"/>
          <w:lang w:eastAsia="ru-RU"/>
        </w:rPr>
        <w:t>ос</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shd w:val="clear" w:color="auto" w:fill="FFFFDD"/>
          <w:lang w:eastAsia="ru-RU"/>
        </w:rPr>
        <w:t>- напряжение обратной связи на выходе элемента обратной связи.</w:t>
      </w:r>
    </w:p>
    <w:tbl>
      <w:tblPr>
        <w:tblW w:w="0" w:type="auto"/>
        <w:shd w:val="clear" w:color="auto" w:fill="FFFFDD"/>
        <w:tblCellMar>
          <w:left w:w="0" w:type="dxa"/>
          <w:right w:w="0" w:type="dxa"/>
        </w:tblCellMar>
        <w:tblLook w:val="04A0"/>
      </w:tblPr>
      <w:tblGrid>
        <w:gridCol w:w="702"/>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702"/>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 в)</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lastRenderedPageBreak/>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2.17</w:t>
      </w:r>
      <w:r w:rsidRPr="008E2FE7">
        <w:rPr>
          <w:rFonts w:ascii="Arial" w:eastAsia="Times New Roman" w:hAnsi="Arial" w:cs="Arial"/>
          <w:i/>
          <w:iCs/>
          <w:color w:val="000000"/>
          <w:sz w:val="24"/>
          <w:szCs w:val="24"/>
          <w:lang w:eastAsia="ru-RU"/>
        </w:rPr>
        <w:t>. Структурные схемы усилителей, охваченных ОС: а, в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ОС по напряжению;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ОС по току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 способу подключения ЭОС ко входу усилителя различают две разновидности ОС:</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w:t>
      </w:r>
      <w:r w:rsidRPr="008E2FE7">
        <w:rPr>
          <w:rFonts w:ascii="Arial" w:eastAsia="Times New Roman" w:hAnsi="Arial" w:cs="Arial"/>
          <w:b/>
          <w:bCs/>
          <w:color w:val="000000"/>
          <w:sz w:val="24"/>
          <w:szCs w:val="24"/>
          <w:lang w:eastAsia="ru-RU"/>
        </w:rPr>
        <w:t>Последовательная ОС</w:t>
      </w:r>
      <w:r w:rsidRPr="008E2FE7">
        <w:rPr>
          <w:rFonts w:ascii="Arial" w:eastAsia="Times New Roman" w:hAnsi="Arial" w:cs="Arial"/>
          <w:color w:val="000000"/>
          <w:sz w:val="24"/>
          <w:szCs w:val="24"/>
          <w:lang w:eastAsia="ru-RU"/>
        </w:rPr>
        <w:t> (рис. 2.17, а, б): цепь обратной связи подключается последовательно с источником сигнала на входе усилителя;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w:t>
      </w:r>
      <w:r w:rsidRPr="008E2FE7">
        <w:rPr>
          <w:rFonts w:ascii="Arial" w:eastAsia="Times New Roman" w:hAnsi="Arial" w:cs="Arial"/>
          <w:b/>
          <w:bCs/>
          <w:color w:val="000000"/>
          <w:sz w:val="24"/>
          <w:szCs w:val="24"/>
          <w:lang w:eastAsia="ru-RU"/>
        </w:rPr>
        <w:t>Параллельная ОС</w:t>
      </w:r>
      <w:r w:rsidRPr="008E2FE7">
        <w:rPr>
          <w:rFonts w:ascii="Arial" w:eastAsia="Times New Roman" w:hAnsi="Arial" w:cs="Arial"/>
          <w:color w:val="000000"/>
          <w:sz w:val="24"/>
          <w:szCs w:val="24"/>
          <w:lang w:eastAsia="ru-RU"/>
        </w:rPr>
        <w:t> (рис. 2.17, в): цепь обратной связи подключается параллельно источнику сигнала на входе усилителя.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Примечание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схема усилителя окажется достаточно сложной для того, чтобы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определить, какой вид обратной связи (по току или по напряжению) используется в ней, то рекомендуется поступить следующим образом: мысленно закоротить цепь нагрузки, если при этом напряжение обратной связи исчезнет, это значит, что в схеме усилителя действует обратная связь по напряжению. Если же напряжение обратной связи исчезнет при обрыве цепи нагрузки, то это значит, что в схеме усилителя действует обратная связь по току.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требуется в этой схеме усилителя определить разновидность обратной связи (последовательная или параллельная), то нужно мысленно оборвать цепь источника сигнала, а затем его закоротить. Если при обрыве цепи источника сигнала напряжение обратной связи не подается на вход усилителя, то в схеме действует последовательная обратная связь, а если при коротком замыкании цепи источника сигнала напряжение обратной связи не подается на вход усилителя, то в схеме действует параллельная обратная связь.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Напряжение обратной связи, в зависимости от схемного решения цепи обратной связи, может быть в фазе или в противофазе со входным сигналом. Результатом воздействия на работу усилителя, в том и другом случаях, будет изменение одного из главных показателей усилителя - коэффициента усиления по напряжению усилителя, который показывает, во сколько раз напряжение на выходе больше напряжения на входе, поэтому есть смысл рассмотреть коэффициенты усиления по напряжению в схемах с обратными связями и без них.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Назовем коэффициент усиления напряжения усилителя без обратной связи коэффициентом прямой передачи и обозначим его через «</w:t>
      </w:r>
      <w:r w:rsidRPr="008E2FE7">
        <w:rPr>
          <w:rFonts w:ascii="Arial" w:eastAsia="Times New Roman" w:hAnsi="Arial" w:cs="Arial"/>
          <w:i/>
          <w:iCs/>
          <w:color w:val="000000"/>
          <w:sz w:val="24"/>
          <w:szCs w:val="24"/>
          <w:lang w:eastAsia="ru-RU"/>
        </w:rPr>
        <w:t>К</w:t>
      </w:r>
      <w:r w:rsidRPr="008E2FE7">
        <w:rPr>
          <w:rFonts w:ascii="Arial" w:eastAsia="Times New Roman" w:hAnsi="Arial" w:cs="Arial"/>
          <w:color w:val="000000"/>
          <w:sz w:val="24"/>
          <w:szCs w:val="24"/>
          <w:lang w:eastAsia="ru-RU"/>
        </w:rPr>
        <w:t> », а коэффициент усиления напряжения усилителя с обратной связью обозначим через «</w:t>
      </w:r>
      <w:r w:rsidRPr="008E2FE7">
        <w:rPr>
          <w:rFonts w:ascii="Arial" w:eastAsia="Times New Roman" w:hAnsi="Arial" w:cs="Arial"/>
          <w:i/>
          <w:iCs/>
          <w:color w:val="000000"/>
          <w:sz w:val="24"/>
          <w:szCs w:val="24"/>
          <w:lang w:eastAsia="ru-RU"/>
        </w:rPr>
        <w:t>К</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ос</w:t>
      </w:r>
      <w:r w:rsidRPr="008E2FE7">
        <w:rPr>
          <w:rFonts w:ascii="Arial" w:eastAsia="Times New Roman" w:hAnsi="Arial" w:cs="Arial"/>
          <w:color w:val="000000"/>
          <w:sz w:val="24"/>
          <w:szCs w:val="24"/>
          <w:lang w:eastAsia="ru-RU"/>
        </w:rPr>
        <w:t> » который в общем случае, имеет комплексный характер.</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(2.28)</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(2.29)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Чтобы оценить, какая часть напряжения с выхода через цепь обратной связи попадает на вход усилителя, вводится понятие коэффициента передачи цепи обратной связи - g:</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(2.30)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Пределы изменения </w:t>
      </w:r>
      <w:proofErr w:type="spellStart"/>
      <w:r w:rsidRPr="008E2FE7">
        <w:rPr>
          <w:rFonts w:ascii="Arial" w:eastAsia="Times New Roman" w:hAnsi="Arial" w:cs="Arial"/>
          <w:color w:val="000000"/>
          <w:sz w:val="24"/>
          <w:szCs w:val="24"/>
          <w:lang w:eastAsia="ru-RU"/>
        </w:rPr>
        <w:t>g</w:t>
      </w:r>
      <w:proofErr w:type="spellEnd"/>
      <w:r w:rsidRPr="008E2FE7">
        <w:rPr>
          <w:rFonts w:ascii="Arial" w:eastAsia="Times New Roman" w:hAnsi="Arial" w:cs="Arial"/>
          <w:color w:val="000000"/>
          <w:sz w:val="24"/>
          <w:szCs w:val="24"/>
          <w:lang w:eastAsia="ru-RU"/>
        </w:rPr>
        <w:t xml:space="preserve"> от 0 до + 1 - при положительной обратной связи и от 0 до - 1 - при отрицательной обратной связи.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Чем больше </w:t>
      </w:r>
      <w:proofErr w:type="spellStart"/>
      <w:r w:rsidRPr="008E2FE7">
        <w:rPr>
          <w:rFonts w:ascii="Arial" w:eastAsia="Times New Roman" w:hAnsi="Arial" w:cs="Arial"/>
          <w:color w:val="000000"/>
          <w:sz w:val="24"/>
          <w:szCs w:val="24"/>
          <w:lang w:eastAsia="ru-RU"/>
        </w:rPr>
        <w:t>g</w:t>
      </w:r>
      <w:proofErr w:type="spellEnd"/>
      <w:r w:rsidRPr="008E2FE7">
        <w:rPr>
          <w:rFonts w:ascii="Arial" w:eastAsia="Times New Roman" w:hAnsi="Arial" w:cs="Arial"/>
          <w:color w:val="000000"/>
          <w:sz w:val="24"/>
          <w:szCs w:val="24"/>
          <w:lang w:eastAsia="ru-RU"/>
        </w:rPr>
        <w:t>, тем глубже обратная связь. Напряжение обратной связи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ос</w:t>
      </w:r>
      <w:r w:rsidRPr="008E2FE7">
        <w:rPr>
          <w:rFonts w:ascii="Arial" w:eastAsia="Times New Roman" w:hAnsi="Arial" w:cs="Arial"/>
          <w:color w:val="000000"/>
          <w:sz w:val="24"/>
          <w:szCs w:val="24"/>
          <w:lang w:eastAsia="ru-RU"/>
        </w:rPr>
        <w:t> в общем случае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ос</w:t>
      </w:r>
      <w:r w:rsidRPr="008E2FE7">
        <w:rPr>
          <w:rFonts w:ascii="Arial" w:eastAsia="Times New Roman" w:hAnsi="Arial" w:cs="Arial"/>
          <w:i/>
          <w:iCs/>
          <w:color w:val="000000"/>
          <w:sz w:val="24"/>
          <w:szCs w:val="24"/>
          <w:lang w:eastAsia="ru-RU"/>
        </w:rPr>
        <w:t> =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g</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вых</w:t>
      </w:r>
      <w:proofErr w:type="spellEnd"/>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наличии обратной связи в усилителе на его вход поступает сумма напряжений - напряжение обратной связи и напряжение от источника </w:t>
      </w:r>
      <w:r w:rsidRPr="008E2FE7">
        <w:rPr>
          <w:rFonts w:ascii="Arial" w:eastAsia="Times New Roman" w:hAnsi="Arial" w:cs="Arial"/>
          <w:color w:val="000000"/>
          <w:sz w:val="24"/>
          <w:szCs w:val="24"/>
          <w:lang w:eastAsia="ru-RU"/>
        </w:rPr>
        <w:br/>
        <w:t>сигнала.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1743075" cy="409575"/>
            <wp:effectExtent l="19050" t="0" r="0" b="0"/>
            <wp:docPr id="75" name="Рисунок 75" descr="http://www.bestreferat.ru/images/paper/99/52/95452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bestreferat.ru/images/paper/99/52/9545299.png"/>
                    <pic:cNvPicPr>
                      <a:picLocks noChangeAspect="1" noChangeArrowheads="1"/>
                    </pic:cNvPicPr>
                  </pic:nvPicPr>
                  <pic:blipFill>
                    <a:blip r:embed="rId73"/>
                    <a:srcRect/>
                    <a:stretch>
                      <a:fillRect/>
                    </a:stretch>
                  </pic:blipFill>
                  <pic:spPr bwMode="auto">
                    <a:xfrm>
                      <a:off x="0" y="0"/>
                      <a:ext cx="1743075" cy="40957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напряжение обратной связи окажется в фазе со входным сигналом, то такую обратную связь принято называть </w:t>
      </w:r>
      <w:r w:rsidRPr="008E2FE7">
        <w:rPr>
          <w:rFonts w:ascii="Arial" w:eastAsia="Times New Roman" w:hAnsi="Arial" w:cs="Arial"/>
          <w:b/>
          <w:bCs/>
          <w:color w:val="000000"/>
          <w:sz w:val="24"/>
          <w:szCs w:val="24"/>
          <w:lang w:eastAsia="ru-RU"/>
        </w:rPr>
        <w:t>положительной -</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ПОС </w:t>
      </w:r>
      <w:r w:rsidRPr="008E2FE7">
        <w:rPr>
          <w:rFonts w:ascii="Arial" w:eastAsia="Times New Roman" w:hAnsi="Arial" w:cs="Arial"/>
          <w:color w:val="000000"/>
          <w:sz w:val="24"/>
          <w:szCs w:val="24"/>
          <w:lang w:eastAsia="ru-RU"/>
        </w:rPr>
        <w:t>(автогенераторы, компараторы и пр. работают с положительной обратной связью). При положительной обратной связи общий коэффициент усиления увеличивается.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напряжение обратной связи окажется в противофазе со входным сигналом, то такую обратную связь принято называть </w:t>
      </w:r>
      <w:r w:rsidRPr="008E2FE7">
        <w:rPr>
          <w:rFonts w:ascii="Arial" w:eastAsia="Times New Roman" w:hAnsi="Arial" w:cs="Arial"/>
          <w:b/>
          <w:bCs/>
          <w:color w:val="000000"/>
          <w:sz w:val="24"/>
          <w:szCs w:val="24"/>
          <w:lang w:eastAsia="ru-RU"/>
        </w:rPr>
        <w:t>отрицательной -</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ООС </w:t>
      </w:r>
      <w:r w:rsidRPr="008E2FE7">
        <w:rPr>
          <w:rFonts w:ascii="Arial" w:eastAsia="Times New Roman" w:hAnsi="Arial" w:cs="Arial"/>
          <w:color w:val="000000"/>
          <w:sz w:val="24"/>
          <w:szCs w:val="24"/>
          <w:lang w:eastAsia="ru-RU"/>
        </w:rPr>
        <w:t xml:space="preserve">(усилители, автогенераторы, операционные усилители и </w:t>
      </w:r>
      <w:proofErr w:type="spellStart"/>
      <w:r w:rsidRPr="008E2FE7">
        <w:rPr>
          <w:rFonts w:ascii="Arial" w:eastAsia="Times New Roman" w:hAnsi="Arial" w:cs="Arial"/>
          <w:color w:val="000000"/>
          <w:sz w:val="24"/>
          <w:szCs w:val="24"/>
          <w:lang w:eastAsia="ru-RU"/>
        </w:rPr>
        <w:t>пр</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Произведение </w:t>
      </w:r>
      <w:proofErr w:type="spellStart"/>
      <w:r w:rsidRPr="008E2FE7">
        <w:rPr>
          <w:rFonts w:ascii="Arial" w:eastAsia="Times New Roman" w:hAnsi="Arial" w:cs="Arial"/>
          <w:color w:val="000000"/>
          <w:sz w:val="24"/>
          <w:szCs w:val="24"/>
          <w:lang w:eastAsia="ru-RU"/>
        </w:rPr>
        <w:t>±gК</w:t>
      </w:r>
      <w:proofErr w:type="spellEnd"/>
      <w:r w:rsidRPr="008E2FE7">
        <w:rPr>
          <w:rFonts w:ascii="Arial" w:eastAsia="Times New Roman" w:hAnsi="Arial" w:cs="Arial"/>
          <w:color w:val="000000"/>
          <w:sz w:val="24"/>
          <w:szCs w:val="24"/>
          <w:lang w:eastAsia="ru-RU"/>
        </w:rPr>
        <w:t xml:space="preserve"> называется фактором обратной связи, его знак совпадает со знаком обратной связи</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при положительной обратной связи знаменатель дроби уменьшается, а коэффициент усиления увеличивается, при отрицательной обратной связи знаменатель дроби увеличивается, а коэффициент усиления уменьшается.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фазовый сдвиг между напряжениями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w:t>
      </w:r>
      <w:r w:rsidRPr="008E2FE7">
        <w:rPr>
          <w:rFonts w:ascii="Arial" w:eastAsia="Times New Roman" w:hAnsi="Arial" w:cs="Arial"/>
          <w:color w:val="000000"/>
          <w:sz w:val="24"/>
          <w:szCs w:val="24"/>
          <w:lang w:eastAsia="ru-RU"/>
        </w:rPr>
        <w:t> 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ос </w:t>
      </w:r>
      <w:r w:rsidRPr="008E2FE7">
        <w:rPr>
          <w:rFonts w:ascii="Arial" w:eastAsia="Times New Roman" w:hAnsi="Arial" w:cs="Arial"/>
          <w:color w:val="000000"/>
          <w:sz w:val="24"/>
          <w:szCs w:val="24"/>
          <w:lang w:eastAsia="ru-RU"/>
        </w:rPr>
        <w:t>будет равен «</w:t>
      </w:r>
      <w:proofErr w:type="spellStart"/>
      <w:r w:rsidRPr="008E2FE7">
        <w:rPr>
          <w:rFonts w:ascii="Arial" w:eastAsia="Times New Roman" w:hAnsi="Arial" w:cs="Arial"/>
          <w:color w:val="000000"/>
          <w:sz w:val="24"/>
          <w:szCs w:val="24"/>
          <w:lang w:eastAsia="ru-RU"/>
        </w:rPr>
        <w:t>p</w:t>
      </w:r>
      <w:proofErr w:type="spellEnd"/>
      <w:r w:rsidRPr="008E2FE7">
        <w:rPr>
          <w:rFonts w:ascii="Arial" w:eastAsia="Times New Roman" w:hAnsi="Arial" w:cs="Arial"/>
          <w:color w:val="000000"/>
          <w:sz w:val="24"/>
          <w:szCs w:val="24"/>
          <w:lang w:eastAsia="ru-RU"/>
        </w:rPr>
        <w:t>», то в этом случае</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(2.31)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 следовательно, коэффициент усиления усилителя, охваченного отрицательной обратной связью, уменьшается в раз по сравнению с коэффициентом усиления без ОС. В тех схемах, где используется глубокая отрицательная обратная связь коэффициент усиления усилителя практически не зависит от параметров усилительного тракта, так как произведение </w:t>
      </w:r>
      <w:r w:rsidRPr="008E2FE7">
        <w:rPr>
          <w:rFonts w:ascii="Arial" w:eastAsia="Times New Roman" w:hAnsi="Arial" w:cs="Arial"/>
          <w:i/>
          <w:iCs/>
          <w:color w:val="000000"/>
          <w:sz w:val="24"/>
          <w:szCs w:val="24"/>
          <w:lang w:eastAsia="ru-RU"/>
        </w:rPr>
        <w:t>К</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g</w:t>
      </w:r>
      <w:proofErr w:type="spellEnd"/>
      <w:r w:rsidRPr="008E2FE7">
        <w:rPr>
          <w:rFonts w:ascii="Arial" w:eastAsia="Times New Roman" w:hAnsi="Arial" w:cs="Arial"/>
          <w:color w:val="000000"/>
          <w:sz w:val="24"/>
          <w:szCs w:val="24"/>
          <w:lang w:eastAsia="ru-RU"/>
        </w:rPr>
        <w:t> в этом случае значительно больше единицы, поэтому</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(2.32)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Таким образом, в соответствии с (2.32) коэффициент усиления усилителя определяется только параметрами цепи ОС, что и определяет высокую стабильность коэффициента усиления: цепь обратной связи выполняется на пассивных элементах, электрические параметры которых более постоянны, нежели параметры транзистора, поэтому величину «</w:t>
      </w:r>
      <w:proofErr w:type="spellStart"/>
      <w:r w:rsidRPr="008E2FE7">
        <w:rPr>
          <w:rFonts w:ascii="Arial" w:eastAsia="Times New Roman" w:hAnsi="Arial" w:cs="Arial"/>
          <w:color w:val="000000"/>
          <w:sz w:val="24"/>
          <w:szCs w:val="24"/>
          <w:lang w:eastAsia="ru-RU"/>
        </w:rPr>
        <w:t>g</w:t>
      </w:r>
      <w:proofErr w:type="spellEnd"/>
      <w:r w:rsidRPr="008E2FE7">
        <w:rPr>
          <w:rFonts w:ascii="Arial" w:eastAsia="Times New Roman" w:hAnsi="Arial" w:cs="Arial"/>
          <w:color w:val="000000"/>
          <w:sz w:val="24"/>
          <w:szCs w:val="24"/>
          <w:lang w:eastAsia="ru-RU"/>
        </w:rPr>
        <w:t>» будем считать величиной постоянной.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процессе эксплуатации параметры транзистора сильно изменяются, а это приводит к тому, что и параметры усилительного каскада, связанные с параметрами транзистора, также изменяются. Например, при изменении температуры окружающей среды или напряжений источников питания изменяется коэффициент усиления усилителя.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Изменение коэффициента усиления усилителя без ООС можно оценить относительной величиной </w:t>
      </w:r>
      <w:proofErr w:type="spellStart"/>
      <w:r w:rsidRPr="008E2FE7">
        <w:rPr>
          <w:rFonts w:ascii="Arial" w:eastAsia="Times New Roman" w:hAnsi="Arial" w:cs="Arial"/>
          <w:color w:val="000000"/>
          <w:sz w:val="24"/>
          <w:szCs w:val="24"/>
          <w:lang w:eastAsia="ru-RU"/>
        </w:rPr>
        <w:t>dК</w:t>
      </w:r>
      <w:proofErr w:type="spellEnd"/>
      <w:r w:rsidRPr="008E2FE7">
        <w:rPr>
          <w:rFonts w:ascii="Arial" w:eastAsia="Times New Roman" w:hAnsi="Arial" w:cs="Arial"/>
          <w:color w:val="000000"/>
          <w:sz w:val="24"/>
          <w:szCs w:val="24"/>
          <w:lang w:eastAsia="ru-RU"/>
        </w:rPr>
        <w:t xml:space="preserve">/К, в усилителях с ООС - величиной </w:t>
      </w:r>
      <w:proofErr w:type="spellStart"/>
      <w:r w:rsidRPr="008E2FE7">
        <w:rPr>
          <w:rFonts w:ascii="Arial" w:eastAsia="Times New Roman" w:hAnsi="Arial" w:cs="Arial"/>
          <w:color w:val="000000"/>
          <w:sz w:val="24"/>
          <w:szCs w:val="24"/>
          <w:lang w:eastAsia="ru-RU"/>
        </w:rPr>
        <w:t>dК</w:t>
      </w:r>
      <w:r w:rsidRPr="008E2FE7">
        <w:rPr>
          <w:rFonts w:ascii="Arial" w:eastAsia="Times New Roman" w:hAnsi="Arial" w:cs="Arial"/>
          <w:color w:val="000000"/>
          <w:sz w:val="24"/>
          <w:szCs w:val="24"/>
          <w:vertAlign w:val="subscript"/>
          <w:lang w:eastAsia="ru-RU"/>
        </w:rPr>
        <w:t>ос</w:t>
      </w:r>
      <w:proofErr w:type="spellEnd"/>
      <w:r w:rsidRPr="008E2FE7">
        <w:rPr>
          <w:rFonts w:ascii="Arial" w:eastAsia="Times New Roman" w:hAnsi="Arial" w:cs="Arial"/>
          <w:color w:val="000000"/>
          <w:sz w:val="24"/>
          <w:szCs w:val="24"/>
          <w:lang w:eastAsia="ru-RU"/>
        </w:rPr>
        <w:t> /К</w:t>
      </w:r>
      <w:r w:rsidRPr="008E2FE7">
        <w:rPr>
          <w:rFonts w:ascii="Arial" w:eastAsia="Times New Roman" w:hAnsi="Arial" w:cs="Arial"/>
          <w:color w:val="000000"/>
          <w:sz w:val="24"/>
          <w:szCs w:val="24"/>
          <w:vertAlign w:val="subscript"/>
          <w:lang w:eastAsia="ru-RU"/>
        </w:rPr>
        <w:t>ос</w:t>
      </w:r>
      <w:r w:rsidRPr="008E2FE7">
        <w:rPr>
          <w:rFonts w:ascii="Arial" w:eastAsia="Times New Roman" w:hAnsi="Arial" w:cs="Arial"/>
          <w:color w:val="000000"/>
          <w:sz w:val="24"/>
          <w:szCs w:val="24"/>
          <w:lang w:eastAsia="ru-RU"/>
        </w:rPr>
        <w:t xml:space="preserve"> . Величину </w:t>
      </w:r>
      <w:proofErr w:type="spellStart"/>
      <w:r w:rsidRPr="008E2FE7">
        <w:rPr>
          <w:rFonts w:ascii="Arial" w:eastAsia="Times New Roman" w:hAnsi="Arial" w:cs="Arial"/>
          <w:color w:val="000000"/>
          <w:sz w:val="24"/>
          <w:szCs w:val="24"/>
          <w:lang w:eastAsia="ru-RU"/>
        </w:rPr>
        <w:t>g</w:t>
      </w:r>
      <w:proofErr w:type="spellEnd"/>
      <w:r w:rsidRPr="008E2FE7">
        <w:rPr>
          <w:rFonts w:ascii="Arial" w:eastAsia="Times New Roman" w:hAnsi="Arial" w:cs="Arial"/>
          <w:color w:val="000000"/>
          <w:sz w:val="24"/>
          <w:szCs w:val="24"/>
          <w:lang w:eastAsia="ru-RU"/>
        </w:rPr>
        <w:t xml:space="preserve"> считаем постоянной, а величину </w:t>
      </w:r>
      <w:proofErr w:type="spellStart"/>
      <w:r w:rsidRPr="008E2FE7">
        <w:rPr>
          <w:rFonts w:ascii="Arial" w:eastAsia="Times New Roman" w:hAnsi="Arial" w:cs="Arial"/>
          <w:color w:val="000000"/>
          <w:sz w:val="24"/>
          <w:szCs w:val="24"/>
          <w:lang w:eastAsia="ru-RU"/>
        </w:rPr>
        <w:t>dК</w:t>
      </w:r>
      <w:r w:rsidRPr="008E2FE7">
        <w:rPr>
          <w:rFonts w:ascii="Arial" w:eastAsia="Times New Roman" w:hAnsi="Arial" w:cs="Arial"/>
          <w:color w:val="000000"/>
          <w:sz w:val="24"/>
          <w:szCs w:val="24"/>
          <w:vertAlign w:val="subscript"/>
          <w:lang w:eastAsia="ru-RU"/>
        </w:rPr>
        <w:t>ос</w:t>
      </w:r>
      <w:proofErr w:type="spellEnd"/>
      <w:r w:rsidRPr="008E2FE7">
        <w:rPr>
          <w:rFonts w:ascii="Arial" w:eastAsia="Times New Roman" w:hAnsi="Arial" w:cs="Arial"/>
          <w:color w:val="000000"/>
          <w:sz w:val="24"/>
          <w:szCs w:val="24"/>
          <w:lang w:eastAsia="ru-RU"/>
        </w:rPr>
        <w:t> можно найти простым дифференцированием уравнения (2.31) по «К»</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(2.33)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первый взгляд для усилителя это явление - уменьшение коэффициента усиления - нежелательное, но дело в том, что именно ООС обеспечивает схеме усилителя стабильность коэффициента усиления по напряжению: коэффициент усиления усилителя подвержен влиянию многих факторов (непостоянство напряжения источников питания, изменение температуры, старение элементов схемы, влажность, давление и пр.), поэтому схема усилителя должна отслеживать изменения режима работы и отрабатывать их.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Сущность стабильности коэффициента усиления усилителя</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xml:space="preserve"> охваченного ООС, заключается в следующем. Если за счет перечисленных факторов произошло увеличение коэффициента усиления на величину DК, то напряжение обратной </w:t>
      </w:r>
      <w:r w:rsidRPr="008E2FE7">
        <w:rPr>
          <w:rFonts w:ascii="Arial" w:eastAsia="Times New Roman" w:hAnsi="Arial" w:cs="Arial"/>
          <w:color w:val="000000"/>
          <w:sz w:val="24"/>
          <w:szCs w:val="24"/>
          <w:lang w:eastAsia="ru-RU"/>
        </w:rPr>
        <w:lastRenderedPageBreak/>
        <w:t xml:space="preserve">связи увеличится на соответствующую величину </w:t>
      </w:r>
      <w:proofErr w:type="spellStart"/>
      <w:r w:rsidRPr="008E2FE7">
        <w:rPr>
          <w:rFonts w:ascii="Arial" w:eastAsia="Times New Roman" w:hAnsi="Arial" w:cs="Arial"/>
          <w:color w:val="000000"/>
          <w:sz w:val="24"/>
          <w:szCs w:val="24"/>
          <w:lang w:eastAsia="ru-RU"/>
        </w:rPr>
        <w:t>DUос</w:t>
      </w:r>
      <w:proofErr w:type="spellEnd"/>
      <w:r w:rsidRPr="008E2FE7">
        <w:rPr>
          <w:rFonts w:ascii="Arial" w:eastAsia="Times New Roman" w:hAnsi="Arial" w:cs="Arial"/>
          <w:color w:val="000000"/>
          <w:sz w:val="24"/>
          <w:szCs w:val="24"/>
          <w:lang w:eastAsia="ru-RU"/>
        </w:rPr>
        <w:t xml:space="preserve">, а следовательно, напряжение на входе усилителя </w:t>
      </w:r>
      <w:proofErr w:type="spellStart"/>
      <w:r w:rsidRPr="008E2FE7">
        <w:rPr>
          <w:rFonts w:ascii="Arial" w:eastAsia="Times New Roman" w:hAnsi="Arial" w:cs="Arial"/>
          <w:color w:val="000000"/>
          <w:sz w:val="24"/>
          <w:szCs w:val="24"/>
          <w:lang w:eastAsia="ru-RU"/>
        </w:rPr>
        <w:t>Uвх</w:t>
      </w:r>
      <w:proofErr w:type="spellEnd"/>
      <w:r w:rsidRPr="008E2FE7">
        <w:rPr>
          <w:rFonts w:ascii="Arial" w:eastAsia="Times New Roman" w:hAnsi="Arial" w:cs="Arial"/>
          <w:color w:val="000000"/>
          <w:sz w:val="24"/>
          <w:szCs w:val="24"/>
          <w:lang w:eastAsia="ru-RU"/>
        </w:rPr>
        <w:t xml:space="preserve"> уменьшится. Если же произошло уменьшение усиления, то напряжение обратной связи уменьшится, а напряжение на входе усилителя возрастет.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Пример.</w:t>
      </w:r>
      <w:r w:rsidRPr="008E2FE7">
        <w:rPr>
          <w:rFonts w:ascii="Arial" w:eastAsia="Times New Roman" w:hAnsi="Arial" w:cs="Arial"/>
          <w:color w:val="000000"/>
          <w:sz w:val="24"/>
          <w:szCs w:val="24"/>
          <w:lang w:eastAsia="ru-RU"/>
        </w:rPr>
        <w:t xml:space="preserve"> В усилителе, охваченном отрицательной обратной связью (ООС), известно: коэффициент усиления усилителя без ООС равен К = 100; коэффициент передачи обратной связи </w:t>
      </w:r>
      <w:proofErr w:type="spellStart"/>
      <w:r w:rsidRPr="008E2FE7">
        <w:rPr>
          <w:rFonts w:ascii="Arial" w:eastAsia="Times New Roman" w:hAnsi="Arial" w:cs="Arial"/>
          <w:color w:val="000000"/>
          <w:sz w:val="24"/>
          <w:szCs w:val="24"/>
          <w:lang w:eastAsia="ru-RU"/>
        </w:rPr>
        <w:t>g</w:t>
      </w:r>
      <w:proofErr w:type="spellEnd"/>
      <w:r w:rsidRPr="008E2FE7">
        <w:rPr>
          <w:rFonts w:ascii="Arial" w:eastAsia="Times New Roman" w:hAnsi="Arial" w:cs="Arial"/>
          <w:color w:val="000000"/>
          <w:sz w:val="24"/>
          <w:szCs w:val="24"/>
          <w:lang w:eastAsia="ru-RU"/>
        </w:rPr>
        <w:t xml:space="preserve"> = 0,2.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Требуется определить, как изменится коэффициент усилителя при наличии ООС, если коэффициент усиления К собственно усилителя (без ООС) увеличился на 10 %.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Коэффициент усиления при наличии в схеме усилителя ООС (2.31)</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Новое значение коэффициента усиления усилителя с ООС при изменении собственно коэффициента усиления усилителя на 10 %:</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Расчет показывает, что при изменении коэффициента усиления усилителя без ООС на 10 %, коэффициент усиления усилителя с ООС изменился всего лишь на 2 %, что практически не скажется на работе усилителя, то есть ООС действительно обеспечивает стабильность параметру «К».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Вывод</w:t>
      </w:r>
      <w:r w:rsidRPr="008E2FE7">
        <w:rPr>
          <w:rFonts w:ascii="Arial" w:eastAsia="Times New Roman" w:hAnsi="Arial" w:cs="Arial"/>
          <w:color w:val="000000"/>
          <w:sz w:val="24"/>
          <w:szCs w:val="24"/>
          <w:lang w:eastAsia="ru-RU"/>
        </w:rPr>
        <w:t> . ООС в усилителе препятствует любому изменению величины коэффициента усиления напряжения и этим оправдано ее применение в усилительных устройствах. За счет ООС в схемах удается отслеживать и корректировать положение рабочей точки усилителя на ВАХ, а, следовательно, и изменения коэффициента усиления усилителя.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3. УНИПОЛЯРНЫЕ (ПОЛЕВЫЕ) ТРАНЗИСТОРЫ</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3.1. Общие сведения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полевых транзисторах в образовании тока участвуют носители зарядов одного знака (или дырки, или электроны). Основным способом движения носителей можно считать дрейфовый, так как процессы инжекции и диффузии практически отсутствуют. В основе работы полевых транзисторов лежит эффект поля. Металлический электрод, создающий эффект поля, называется затвором. Стоком называют электрод, на который поступают рабочие носители канала, а истоком, - от которого эти носители движутся (исток обычно соединяют с основной пластиной полупроводника - подложкой). Проводящий слой, по которому проходит рабочий ток, называется каналом. Каналы могут быть </w:t>
      </w:r>
      <w:r w:rsidRPr="008E2FE7">
        <w:rPr>
          <w:rFonts w:ascii="Arial" w:eastAsia="Times New Roman" w:hAnsi="Arial" w:cs="Arial"/>
          <w:i/>
          <w:iCs/>
          <w:color w:val="000000"/>
          <w:sz w:val="24"/>
          <w:szCs w:val="24"/>
          <w:lang w:eastAsia="ru-RU"/>
        </w:rPr>
        <w:t>приповерхностными и объемными</w:t>
      </w:r>
      <w:r w:rsidRPr="008E2FE7">
        <w:rPr>
          <w:rFonts w:ascii="Arial" w:eastAsia="Times New Roman" w:hAnsi="Arial" w:cs="Arial"/>
          <w:color w:val="000000"/>
          <w:sz w:val="24"/>
          <w:szCs w:val="24"/>
          <w:lang w:eastAsia="ru-RU"/>
        </w:rPr>
        <w:t> . В транзисторах </w:t>
      </w:r>
      <w:r w:rsidRPr="008E2FE7">
        <w:rPr>
          <w:rFonts w:ascii="Arial" w:eastAsia="Times New Roman" w:hAnsi="Arial" w:cs="Arial"/>
          <w:i/>
          <w:iCs/>
          <w:color w:val="000000"/>
          <w:sz w:val="24"/>
          <w:szCs w:val="24"/>
          <w:lang w:eastAsia="ru-RU"/>
        </w:rPr>
        <w:t xml:space="preserve">с приповерхностным </w:t>
      </w:r>
      <w:proofErr w:type="spellStart"/>
      <w:r w:rsidRPr="008E2FE7">
        <w:rPr>
          <w:rFonts w:ascii="Arial" w:eastAsia="Times New Roman" w:hAnsi="Arial" w:cs="Arial"/>
          <w:i/>
          <w:iCs/>
          <w:color w:val="000000"/>
          <w:sz w:val="24"/>
          <w:szCs w:val="24"/>
          <w:lang w:eastAsia="ru-RU"/>
        </w:rPr>
        <w:t>каналом</w:t>
      </w:r>
      <w:r w:rsidRPr="008E2FE7">
        <w:rPr>
          <w:rFonts w:ascii="Arial" w:eastAsia="Times New Roman" w:hAnsi="Arial" w:cs="Arial"/>
          <w:color w:val="000000"/>
          <w:sz w:val="24"/>
          <w:szCs w:val="24"/>
          <w:lang w:eastAsia="ru-RU"/>
        </w:rPr>
        <w:t>затвор</w:t>
      </w:r>
      <w:proofErr w:type="spellEnd"/>
      <w:r w:rsidRPr="008E2FE7">
        <w:rPr>
          <w:rFonts w:ascii="Arial" w:eastAsia="Times New Roman" w:hAnsi="Arial" w:cs="Arial"/>
          <w:color w:val="000000"/>
          <w:sz w:val="24"/>
          <w:szCs w:val="24"/>
          <w:lang w:eastAsia="ru-RU"/>
        </w:rPr>
        <w:t xml:space="preserve"> отделен от канала слоем диэлектрика (МДП или </w:t>
      </w:r>
      <w:proofErr w:type="spellStart"/>
      <w:r w:rsidRPr="008E2FE7">
        <w:rPr>
          <w:rFonts w:ascii="Arial" w:eastAsia="Times New Roman" w:hAnsi="Arial" w:cs="Arial"/>
          <w:color w:val="000000"/>
          <w:sz w:val="24"/>
          <w:szCs w:val="24"/>
          <w:lang w:eastAsia="ru-RU"/>
        </w:rPr>
        <w:t>МОП-транзисторы</w:t>
      </w:r>
      <w:proofErr w:type="spellEnd"/>
      <w:r w:rsidRPr="008E2FE7">
        <w:rPr>
          <w:rFonts w:ascii="Arial" w:eastAsia="Times New Roman" w:hAnsi="Arial" w:cs="Arial"/>
          <w:color w:val="000000"/>
          <w:sz w:val="24"/>
          <w:szCs w:val="24"/>
          <w:lang w:eastAsia="ru-RU"/>
        </w:rPr>
        <w:t>), а </w:t>
      </w:r>
      <w:r w:rsidRPr="008E2FE7">
        <w:rPr>
          <w:rFonts w:ascii="Arial" w:eastAsia="Times New Roman" w:hAnsi="Arial" w:cs="Arial"/>
          <w:i/>
          <w:iCs/>
          <w:color w:val="000000"/>
          <w:sz w:val="24"/>
          <w:szCs w:val="24"/>
          <w:lang w:eastAsia="ru-RU"/>
        </w:rPr>
        <w:t>при объемном канале </w:t>
      </w:r>
      <w:r w:rsidRPr="008E2FE7">
        <w:rPr>
          <w:rFonts w:ascii="Arial" w:eastAsia="Times New Roman" w:hAnsi="Arial" w:cs="Arial"/>
          <w:color w:val="000000"/>
          <w:sz w:val="24"/>
          <w:szCs w:val="24"/>
          <w:lang w:eastAsia="ru-RU"/>
        </w:rPr>
        <w:t>- обедненным слоем, который создается с помощью электронно-дырочного p-n-перехода.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Сущность процессов, связанных с образованием канала в полевом транзисторе с управляемым электронно-дырочным p-n-переходом, при изменении напряжения на переходе можно схематично представить так, как это изображено на рис. 3.1.</w:t>
      </w:r>
    </w:p>
    <w:tbl>
      <w:tblPr>
        <w:tblW w:w="0" w:type="auto"/>
        <w:shd w:val="clear" w:color="auto" w:fill="FFFFDD"/>
        <w:tblCellMar>
          <w:left w:w="0" w:type="dxa"/>
          <w:right w:w="0" w:type="dxa"/>
        </w:tblCellMar>
        <w:tblLook w:val="04A0"/>
      </w:tblPr>
      <w:tblGrid>
        <w:gridCol w:w="6"/>
      </w:tblGrid>
      <w:tr w:rsidR="008E2FE7" w:rsidRPr="008E2FE7" w:rsidTr="008E2FE7">
        <w:tc>
          <w:tcPr>
            <w:tcW w:w="0" w:type="auto"/>
            <w:shd w:val="clear" w:color="auto" w:fill="FFFFDD"/>
            <w:vAlign w:val="center"/>
            <w:hideMark/>
          </w:tcPr>
          <w:p w:rsidR="008E2FE7" w:rsidRPr="008E2FE7" w:rsidRDefault="008E2FE7" w:rsidP="008E2FE7">
            <w:pPr>
              <w:spacing w:after="0" w:line="240" w:lineRule="auto"/>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162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center"/>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1000125" cy="685800"/>
                  <wp:effectExtent l="19050" t="0" r="9525" b="0"/>
                  <wp:docPr id="76" name="Рисунок 76" descr="http://www.bestreferat.ru/images/paper/00/53/9545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bestreferat.ru/images/paper/00/53/9545300.png"/>
                          <pic:cNvPicPr>
                            <a:picLocks noChangeAspect="1" noChangeArrowheads="1"/>
                          </pic:cNvPicPr>
                        </pic:nvPicPr>
                        <pic:blipFill>
                          <a:blip r:embed="rId74"/>
                          <a:srcRect/>
                          <a:stretch>
                            <a:fillRect/>
                          </a:stretch>
                        </pic:blipFill>
                        <pic:spPr bwMode="auto">
                          <a:xfrm>
                            <a:off x="0" y="0"/>
                            <a:ext cx="1000125" cy="68580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3.1.</w:t>
      </w:r>
      <w:r w:rsidRPr="008E2FE7">
        <w:rPr>
          <w:rFonts w:ascii="Arial" w:eastAsia="Times New Roman" w:hAnsi="Arial" w:cs="Arial"/>
          <w:i/>
          <w:iCs/>
          <w:color w:val="000000"/>
          <w:sz w:val="24"/>
          <w:szCs w:val="24"/>
          <w:lang w:eastAsia="ru-RU"/>
        </w:rPr>
        <w:t> Схематичное изображение образования канала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 целью увеличения глубины модуляции канала сплавной переход выполнен в виде кольца, охватывающего канал, в результате чего переход образует </w:t>
      </w:r>
      <w:r w:rsidRPr="008E2FE7">
        <w:rPr>
          <w:rFonts w:ascii="Arial" w:eastAsia="Times New Roman" w:hAnsi="Arial" w:cs="Arial"/>
          <w:i/>
          <w:iCs/>
          <w:color w:val="000000"/>
          <w:sz w:val="24"/>
          <w:szCs w:val="24"/>
          <w:lang w:eastAsia="ru-RU"/>
        </w:rPr>
        <w:t>диафрагму</w:t>
      </w:r>
      <w:r w:rsidRPr="008E2FE7">
        <w:rPr>
          <w:rFonts w:ascii="Arial" w:eastAsia="Times New Roman" w:hAnsi="Arial" w:cs="Arial"/>
          <w:color w:val="000000"/>
          <w:sz w:val="24"/>
          <w:szCs w:val="24"/>
          <w:lang w:eastAsia="ru-RU"/>
        </w:rPr>
        <w:t> , диаметр отверстия которого изменяется в такт с изменением напряжения на переходе. </w:t>
      </w:r>
      <w:r w:rsidRPr="008E2FE7">
        <w:rPr>
          <w:rFonts w:ascii="Arial" w:eastAsia="Times New Roman" w:hAnsi="Arial" w:cs="Arial"/>
          <w:i/>
          <w:iCs/>
          <w:color w:val="000000"/>
          <w:sz w:val="24"/>
          <w:szCs w:val="24"/>
          <w:lang w:eastAsia="ru-RU"/>
        </w:rPr>
        <w:t>Диафрагма</w:t>
      </w:r>
      <w:r w:rsidRPr="008E2FE7">
        <w:rPr>
          <w:rFonts w:ascii="Arial" w:eastAsia="Times New Roman" w:hAnsi="Arial" w:cs="Arial"/>
          <w:color w:val="000000"/>
          <w:sz w:val="24"/>
          <w:szCs w:val="24"/>
          <w:lang w:eastAsia="ru-RU"/>
        </w:rPr>
        <w:t xml:space="preserve"> - это и есть канал у полевого </w:t>
      </w:r>
      <w:r w:rsidRPr="008E2FE7">
        <w:rPr>
          <w:rFonts w:ascii="Arial" w:eastAsia="Times New Roman" w:hAnsi="Arial" w:cs="Arial"/>
          <w:color w:val="000000"/>
          <w:sz w:val="24"/>
          <w:szCs w:val="24"/>
          <w:lang w:eastAsia="ru-RU"/>
        </w:rPr>
        <w:lastRenderedPageBreak/>
        <w:t>транзистора (отсюда и появилось название у этого типа транзисторов - </w:t>
      </w:r>
      <w:r w:rsidRPr="008E2FE7">
        <w:rPr>
          <w:rFonts w:ascii="Arial" w:eastAsia="Times New Roman" w:hAnsi="Arial" w:cs="Arial"/>
          <w:i/>
          <w:iCs/>
          <w:color w:val="000000"/>
          <w:sz w:val="24"/>
          <w:szCs w:val="24"/>
          <w:lang w:eastAsia="ru-RU"/>
        </w:rPr>
        <w:t>канальные</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Что общего у транзисторов с приповерхностным и объемным каналами?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Отсутствие инжекции и диффузии, а основной способ движения носителей - дрейф.</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Управляющим электродом является затвор. Управление выходным током осуществляется с помощью поперечного электрического поля, то есть полевые транзисторы работают в режиме заданного напряжения на затворе. В принципе изменять ток стока можно с помощью и напряжения на стоке, но его влияние на ток гораздо слабее, чем затвора, поэтому командное место в управлении током принадлежит затвору.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3. Входная цепь полевых транзисторов не потребляет тока, так как управляющая цепь отделена от канала либо диэлектриком (у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либо </w:t>
      </w:r>
      <w:proofErr w:type="spellStart"/>
      <w:r w:rsidRPr="008E2FE7">
        <w:rPr>
          <w:rFonts w:ascii="Arial" w:eastAsia="Times New Roman" w:hAnsi="Arial" w:cs="Arial"/>
          <w:color w:val="000000"/>
          <w:sz w:val="24"/>
          <w:szCs w:val="24"/>
          <w:lang w:eastAsia="ru-RU"/>
        </w:rPr>
        <w:t>обратносмещенным</w:t>
      </w:r>
      <w:proofErr w:type="spellEnd"/>
      <w:r w:rsidRPr="008E2FE7">
        <w:rPr>
          <w:rFonts w:ascii="Arial" w:eastAsia="Times New Roman" w:hAnsi="Arial" w:cs="Arial"/>
          <w:color w:val="000000"/>
          <w:sz w:val="24"/>
          <w:szCs w:val="24"/>
          <w:lang w:eastAsia="ru-RU"/>
        </w:rPr>
        <w:t xml:space="preserve"> p-n-переходом (у канальных).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4. За счет того, что входные цепи не потребляют токов, нагрузочная способность полевых транзисторов в ключевом режиме высокая: на один </w:t>
      </w:r>
      <w:proofErr w:type="spellStart"/>
      <w:r w:rsidRPr="008E2FE7">
        <w:rPr>
          <w:rFonts w:ascii="Arial" w:eastAsia="Times New Roman" w:hAnsi="Arial" w:cs="Arial"/>
          <w:color w:val="000000"/>
          <w:sz w:val="24"/>
          <w:szCs w:val="24"/>
          <w:lang w:eastAsia="ru-RU"/>
        </w:rPr>
        <w:t>МОП-ключ</w:t>
      </w:r>
      <w:proofErr w:type="spellEnd"/>
      <w:r w:rsidRPr="008E2FE7">
        <w:rPr>
          <w:rFonts w:ascii="Arial" w:eastAsia="Times New Roman" w:hAnsi="Arial" w:cs="Arial"/>
          <w:color w:val="000000"/>
          <w:sz w:val="24"/>
          <w:szCs w:val="24"/>
          <w:lang w:eastAsia="ru-RU"/>
        </w:rPr>
        <w:t xml:space="preserve"> можно нагрузить свыше 50 идентичных ключей.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5. Входное сопротивление у полевых транзисторов велико.</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3.2. Принцип действия, статические ВАХ полевого транзистора с объемным каналом (с управляемым p-n-переходом)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На рис. 3.2 дана модель полевого транзистора с управляемым </w:t>
      </w:r>
      <w:proofErr w:type="spellStart"/>
      <w:r w:rsidRPr="008E2FE7">
        <w:rPr>
          <w:rFonts w:ascii="Arial" w:eastAsia="Times New Roman" w:hAnsi="Arial" w:cs="Arial"/>
          <w:color w:val="000000"/>
          <w:sz w:val="24"/>
          <w:szCs w:val="24"/>
          <w:lang w:eastAsia="ru-RU"/>
        </w:rPr>
        <w:t>p-n</w:t>
      </w:r>
      <w:proofErr w:type="spellEnd"/>
      <w:r w:rsidRPr="008E2FE7">
        <w:rPr>
          <w:rFonts w:ascii="Arial" w:eastAsia="Times New Roman" w:hAnsi="Arial" w:cs="Arial"/>
          <w:color w:val="000000"/>
          <w:sz w:val="24"/>
          <w:szCs w:val="24"/>
          <w:lang w:eastAsia="ru-RU"/>
        </w:rPr>
        <w:t>- переходом. На границе раздела двух областей образовался p-n-переход, поле в области которого препятствует проникновению основных носителей - электронов из n-канала в p-область.</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3.2.</w:t>
      </w:r>
      <w:r w:rsidRPr="008E2FE7">
        <w:rPr>
          <w:rFonts w:ascii="Arial" w:eastAsia="Times New Roman" w:hAnsi="Arial" w:cs="Arial"/>
          <w:i/>
          <w:iCs/>
          <w:color w:val="000000"/>
          <w:sz w:val="24"/>
          <w:szCs w:val="24"/>
          <w:lang w:eastAsia="ru-RU"/>
        </w:rPr>
        <w:t> Модель полевого транзистора с управляемым </w:t>
      </w:r>
      <w:proofErr w:type="spellStart"/>
      <w:r w:rsidRPr="008E2FE7">
        <w:rPr>
          <w:rFonts w:ascii="Arial" w:eastAsia="Times New Roman" w:hAnsi="Arial" w:cs="Arial"/>
          <w:i/>
          <w:iCs/>
          <w:color w:val="000000"/>
          <w:sz w:val="24"/>
          <w:szCs w:val="24"/>
          <w:lang w:eastAsia="ru-RU"/>
        </w:rPr>
        <w:t>p-n</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переходом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Электронно-дырочный p-n-переход находится в </w:t>
      </w:r>
      <w:proofErr w:type="spellStart"/>
      <w:r w:rsidRPr="008E2FE7">
        <w:rPr>
          <w:rFonts w:ascii="Arial" w:eastAsia="Times New Roman" w:hAnsi="Arial" w:cs="Arial"/>
          <w:color w:val="000000"/>
          <w:sz w:val="24"/>
          <w:szCs w:val="24"/>
          <w:lang w:eastAsia="ru-RU"/>
        </w:rPr>
        <w:t>обратносмещенном</w:t>
      </w:r>
      <w:proofErr w:type="spellEnd"/>
      <w:r w:rsidRPr="008E2FE7">
        <w:rPr>
          <w:rFonts w:ascii="Arial" w:eastAsia="Times New Roman" w:hAnsi="Arial" w:cs="Arial"/>
          <w:color w:val="000000"/>
          <w:sz w:val="24"/>
          <w:szCs w:val="24"/>
          <w:lang w:eastAsia="ru-RU"/>
        </w:rPr>
        <w:t xml:space="preserve"> состоянии, и в цепи затвора течет лишь ток неосновных носителей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зо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В маломощных полевых транзисторах ток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зо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настолько мал, что им пренебрегают, но в мощных транзисторах и в диапазоне высоких частот влияние этого тока возрастает и с ним приходится считаться. Для кремниевых p-n-переходов обратный ток составляет менее </w:t>
      </w:r>
      <w:r w:rsidRPr="008E2FE7">
        <w:rPr>
          <w:rFonts w:ascii="Arial" w:eastAsia="Times New Roman" w:hAnsi="Arial" w:cs="Arial"/>
          <w:i/>
          <w:iCs/>
          <w:color w:val="000000"/>
          <w:sz w:val="24"/>
          <w:szCs w:val="24"/>
          <w:lang w:eastAsia="ru-RU"/>
        </w:rPr>
        <w:t>10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perscript"/>
          <w:lang w:eastAsia="ru-RU"/>
        </w:rPr>
        <w:t>11</w:t>
      </w:r>
      <w:r w:rsidRPr="008E2FE7">
        <w:rPr>
          <w:rFonts w:ascii="Arial" w:eastAsia="Times New Roman" w:hAnsi="Arial" w:cs="Arial"/>
          <w:i/>
          <w:iCs/>
          <w:color w:val="000000"/>
          <w:sz w:val="24"/>
          <w:szCs w:val="24"/>
          <w:lang w:eastAsia="ru-RU"/>
        </w:rPr>
        <w:t> А</w:t>
      </w:r>
      <w:r w:rsidRPr="008E2FE7">
        <w:rPr>
          <w:rFonts w:ascii="Arial" w:eastAsia="Times New Roman" w:hAnsi="Arial" w:cs="Arial"/>
          <w:color w:val="000000"/>
          <w:sz w:val="24"/>
          <w:szCs w:val="24"/>
          <w:lang w:eastAsia="ru-RU"/>
        </w:rPr>
        <w:t> , и, таким образом, усиление мощности обеспечивается малой величиной входного тока.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Переход у полевого канального транзистора несимметричный, так как по мере приближения к стоку потенциал увеличивается и получается, что к верхней части перехода прикладывается большее напряжение. В схеме </w:t>
      </w:r>
      <w:r w:rsidRPr="008E2FE7">
        <w:rPr>
          <w:rFonts w:ascii="Arial" w:eastAsia="Times New Roman" w:hAnsi="Arial" w:cs="Arial"/>
          <w:color w:val="000000"/>
          <w:sz w:val="24"/>
          <w:szCs w:val="24"/>
          <w:lang w:eastAsia="ru-RU"/>
        </w:rPr>
        <w:br/>
        <w:t>рис. 3.2: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е</w:t>
      </w:r>
      <w:r w:rsidRPr="008E2FE7">
        <w:rPr>
          <w:rFonts w:ascii="Arial" w:eastAsia="Times New Roman" w:hAnsi="Arial" w:cs="Arial"/>
          <w:color w:val="000000"/>
          <w:sz w:val="24"/>
          <w:szCs w:val="24"/>
          <w:vertAlign w:val="subscript"/>
          <w:lang w:eastAsia="ru-RU"/>
        </w:rPr>
        <w:t>вх</w:t>
      </w:r>
      <w:proofErr w:type="spellEnd"/>
      <w:r w:rsidRPr="008E2FE7">
        <w:rPr>
          <w:rFonts w:ascii="Arial" w:eastAsia="Times New Roman" w:hAnsi="Arial" w:cs="Arial"/>
          <w:color w:val="000000"/>
          <w:sz w:val="24"/>
          <w:szCs w:val="24"/>
          <w:lang w:eastAsia="ru-RU"/>
        </w:rPr>
        <w:t> - генератор переменной ЭДС на входе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R</w:t>
      </w:r>
      <w:r w:rsidRPr="008E2FE7">
        <w:rPr>
          <w:rFonts w:ascii="Arial" w:eastAsia="Times New Roman" w:hAnsi="Arial" w:cs="Arial"/>
          <w:i/>
          <w:iCs/>
          <w:color w:val="000000"/>
          <w:sz w:val="24"/>
          <w:szCs w:val="24"/>
          <w:vertAlign w:val="subscript"/>
          <w:lang w:eastAsia="ru-RU"/>
        </w:rPr>
        <w:t>c</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сопротивление нагрузки в цепи стока;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Е</w:t>
      </w:r>
      <w:r w:rsidRPr="008E2FE7">
        <w:rPr>
          <w:rFonts w:ascii="Arial" w:eastAsia="Times New Roman" w:hAnsi="Arial" w:cs="Arial"/>
          <w:i/>
          <w:iCs/>
          <w:color w:val="000000"/>
          <w:sz w:val="24"/>
          <w:szCs w:val="24"/>
          <w:vertAlign w:val="subscript"/>
          <w:lang w:eastAsia="ru-RU"/>
        </w:rPr>
        <w:t>с</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источник постоянного напряжения в цепи стока, создает ускоряющее поле, под действием которого носители направленно движутся от истока к стоку;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Е</w:t>
      </w:r>
      <w:r w:rsidRPr="008E2FE7">
        <w:rPr>
          <w:rFonts w:ascii="Arial" w:eastAsia="Times New Roman" w:hAnsi="Arial" w:cs="Arial"/>
          <w:i/>
          <w:iCs/>
          <w:color w:val="000000"/>
          <w:sz w:val="24"/>
          <w:szCs w:val="24"/>
          <w:vertAlign w:val="subscript"/>
          <w:lang w:eastAsia="ru-RU"/>
        </w:rPr>
        <w:t>см</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источник смещения, создает поперечное электрическое поле, с помощью которого регулируется ширина запрещенной зоны p-n-перехода, т.е. изменяется поперечное сечение канала, и таким образом, регулируется ток стока (выходной ток); при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 0</w:t>
      </w:r>
      <w:r w:rsidRPr="008E2FE7">
        <w:rPr>
          <w:rFonts w:ascii="Arial" w:eastAsia="Times New Roman" w:hAnsi="Arial" w:cs="Arial"/>
          <w:color w:val="000000"/>
          <w:sz w:val="24"/>
          <w:szCs w:val="24"/>
          <w:lang w:eastAsia="ru-RU"/>
        </w:rPr>
        <w:t xml:space="preserve"> сечение канала будет максимальным, ток стока и крутизна наибольшими, что хорошо просматривается на </w:t>
      </w:r>
      <w:proofErr w:type="spellStart"/>
      <w:r w:rsidRPr="008E2FE7">
        <w:rPr>
          <w:rFonts w:ascii="Arial" w:eastAsia="Times New Roman" w:hAnsi="Arial" w:cs="Arial"/>
          <w:color w:val="000000"/>
          <w:sz w:val="24"/>
          <w:szCs w:val="24"/>
          <w:lang w:eastAsia="ru-RU"/>
        </w:rPr>
        <w:t>стокозатворных</w:t>
      </w:r>
      <w:proofErr w:type="spellEnd"/>
      <w:r w:rsidRPr="008E2FE7">
        <w:rPr>
          <w:rFonts w:ascii="Arial" w:eastAsia="Times New Roman" w:hAnsi="Arial" w:cs="Arial"/>
          <w:color w:val="000000"/>
          <w:sz w:val="24"/>
          <w:szCs w:val="24"/>
          <w:lang w:eastAsia="ru-RU"/>
        </w:rPr>
        <w:t xml:space="preserve"> ВАХ транзистора (рис. 3.3). В зависимости от типа канала полярность напряжения на затворе меняется.</w:t>
      </w:r>
    </w:p>
    <w:tbl>
      <w:tblPr>
        <w:tblW w:w="0" w:type="auto"/>
        <w:shd w:val="clear" w:color="auto" w:fill="FFFFDD"/>
        <w:tblCellMar>
          <w:left w:w="0" w:type="dxa"/>
          <w:right w:w="0" w:type="dxa"/>
        </w:tblCellMar>
        <w:tblLook w:val="04A0"/>
      </w:tblPr>
      <w:tblGrid>
        <w:gridCol w:w="3060"/>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Times New Roman" w:eastAsia="Times New Roman" w:hAnsi="Times New Roman" w:cs="Times New Roman"/>
                      <w:sz w:val="24"/>
                      <w:szCs w:val="24"/>
                      <w:lang w:eastAsia="ru-RU"/>
                    </w:rPr>
                  </w:pPr>
                </w:p>
              </w:tc>
            </w:tr>
          </w:tbl>
          <w:p w:rsidR="008E2FE7" w:rsidRPr="008E2FE7" w:rsidRDefault="008E2FE7" w:rsidP="008E2FE7">
            <w:pPr>
              <w:spacing w:after="0" w:line="240" w:lineRule="auto"/>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lastRenderedPageBreak/>
              <w:drawing>
                <wp:inline distT="0" distB="0" distL="0" distR="0">
                  <wp:extent cx="1943100" cy="1390650"/>
                  <wp:effectExtent l="0" t="0" r="0" b="0"/>
                  <wp:docPr id="77" name="Рисунок 77" descr="http://www.bestreferat.ru/images/paper/01/53/954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bestreferat.ru/images/paper/01/53/9545301.png"/>
                          <pic:cNvPicPr>
                            <a:picLocks noChangeAspect="1" noChangeArrowheads="1"/>
                          </pic:cNvPicPr>
                        </pic:nvPicPr>
                        <pic:blipFill>
                          <a:blip r:embed="rId75"/>
                          <a:srcRect/>
                          <a:stretch>
                            <a:fillRect/>
                          </a:stretch>
                        </pic:blipFill>
                        <pic:spPr bwMode="auto">
                          <a:xfrm>
                            <a:off x="0" y="0"/>
                            <a:ext cx="1943100" cy="1390650"/>
                          </a:xfrm>
                          <a:prstGeom prst="rect">
                            <a:avLst/>
                          </a:prstGeom>
                          <a:noFill/>
                          <a:ln w="9525">
                            <a:noFill/>
                            <a:miter lim="800000"/>
                            <a:headEnd/>
                            <a:tailEnd/>
                          </a:ln>
                        </pic:spPr>
                      </pic:pic>
                    </a:graphicData>
                  </a:graphic>
                </wp:inline>
              </w:drawing>
            </w:r>
          </w:p>
        </w:tc>
      </w:tr>
    </w:tbl>
    <w:p w:rsidR="008E2FE7" w:rsidRPr="008E2FE7" w:rsidRDefault="008E2FE7" w:rsidP="008E2FE7">
      <w:pPr>
        <w:spacing w:after="0" w:line="240" w:lineRule="auto"/>
        <w:rPr>
          <w:rFonts w:ascii="Times New Roman" w:eastAsia="Times New Roman" w:hAnsi="Times New Roman" w:cs="Times New Roman"/>
          <w:vanish/>
          <w:sz w:val="24"/>
          <w:szCs w:val="24"/>
          <w:lang w:eastAsia="ru-RU"/>
        </w:rPr>
      </w:pPr>
    </w:p>
    <w:tbl>
      <w:tblPr>
        <w:tblW w:w="0" w:type="auto"/>
        <w:shd w:val="clear" w:color="auto" w:fill="FFFFDD"/>
        <w:tblCellMar>
          <w:left w:w="0" w:type="dxa"/>
          <w:right w:w="0" w:type="dxa"/>
        </w:tblCellMar>
        <w:tblLook w:val="04A0"/>
      </w:tblPr>
      <w:tblGrid>
        <w:gridCol w:w="288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center"/>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1828800" cy="1343025"/>
                  <wp:effectExtent l="0" t="0" r="0" b="0"/>
                  <wp:docPr id="78" name="Рисунок 78" descr="http://www.bestreferat.ru/images/paper/02/53/9545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bestreferat.ru/images/paper/02/53/9545302.png"/>
                          <pic:cNvPicPr>
                            <a:picLocks noChangeAspect="1" noChangeArrowheads="1"/>
                          </pic:cNvPicPr>
                        </pic:nvPicPr>
                        <pic:blipFill>
                          <a:blip r:embed="rId76"/>
                          <a:srcRect/>
                          <a:stretch>
                            <a:fillRect/>
                          </a:stretch>
                        </pic:blipFill>
                        <pic:spPr bwMode="auto">
                          <a:xfrm>
                            <a:off x="0" y="0"/>
                            <a:ext cx="1828800" cy="1343025"/>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3.3. </w:t>
      </w:r>
      <w:proofErr w:type="spellStart"/>
      <w:r w:rsidRPr="008E2FE7">
        <w:rPr>
          <w:rFonts w:ascii="Arial" w:eastAsia="Times New Roman" w:hAnsi="Arial" w:cs="Arial"/>
          <w:i/>
          <w:iCs/>
          <w:color w:val="000000"/>
          <w:sz w:val="24"/>
          <w:szCs w:val="24"/>
          <w:lang w:eastAsia="ru-RU"/>
        </w:rPr>
        <w:t>Стокозатворные</w:t>
      </w:r>
      <w:proofErr w:type="spellEnd"/>
      <w:r w:rsidRPr="008E2FE7">
        <w:rPr>
          <w:rFonts w:ascii="Arial" w:eastAsia="Times New Roman" w:hAnsi="Arial" w:cs="Arial"/>
          <w:i/>
          <w:iCs/>
          <w:color w:val="000000"/>
          <w:sz w:val="24"/>
          <w:szCs w:val="24"/>
          <w:lang w:eastAsia="ru-RU"/>
        </w:rPr>
        <w:t xml:space="preserve"> (передаточные) ВАХ транзисторов с разным типом каналов: а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 для </w:t>
      </w:r>
      <w:proofErr w:type="spellStart"/>
      <w:r w:rsidRPr="008E2FE7">
        <w:rPr>
          <w:rFonts w:ascii="Arial" w:eastAsia="Times New Roman" w:hAnsi="Arial" w:cs="Arial"/>
          <w:i/>
          <w:iCs/>
          <w:color w:val="000000"/>
          <w:sz w:val="24"/>
          <w:szCs w:val="24"/>
          <w:lang w:eastAsia="ru-RU"/>
        </w:rPr>
        <w:t>n</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-канала; б -для </w:t>
      </w:r>
      <w:proofErr w:type="spellStart"/>
      <w:r w:rsidRPr="008E2FE7">
        <w:rPr>
          <w:rFonts w:ascii="Arial" w:eastAsia="Times New Roman" w:hAnsi="Arial" w:cs="Arial"/>
          <w:i/>
          <w:iCs/>
          <w:color w:val="000000"/>
          <w:sz w:val="24"/>
          <w:szCs w:val="24"/>
          <w:lang w:eastAsia="ru-RU"/>
        </w:rPr>
        <w:t>p</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канала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Практическую ценность </w:t>
      </w:r>
      <w:proofErr w:type="spellStart"/>
      <w:r w:rsidRPr="008E2FE7">
        <w:rPr>
          <w:rFonts w:ascii="Arial" w:eastAsia="Times New Roman" w:hAnsi="Arial" w:cs="Arial"/>
          <w:color w:val="000000"/>
          <w:sz w:val="24"/>
          <w:szCs w:val="24"/>
          <w:lang w:eastAsia="ru-RU"/>
        </w:rPr>
        <w:t>стокозатворной</w:t>
      </w:r>
      <w:proofErr w:type="spellEnd"/>
      <w:r w:rsidRPr="008E2FE7">
        <w:rPr>
          <w:rFonts w:ascii="Arial" w:eastAsia="Times New Roman" w:hAnsi="Arial" w:cs="Arial"/>
          <w:color w:val="000000"/>
          <w:sz w:val="24"/>
          <w:szCs w:val="24"/>
          <w:lang w:eastAsia="ru-RU"/>
        </w:rPr>
        <w:t xml:space="preserve"> характеристики переоценить трудно: она позволяет выбрать режим транзистора по постоянному току, оценить усилительные свойства транзистора, выяснить характер и оценить уровень нелинейных искажений усиливаемого сигнала.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Анализ </w:t>
      </w:r>
      <w:proofErr w:type="spellStart"/>
      <w:r w:rsidRPr="008E2FE7">
        <w:rPr>
          <w:rFonts w:ascii="Arial" w:eastAsia="Times New Roman" w:hAnsi="Arial" w:cs="Arial"/>
          <w:color w:val="000000"/>
          <w:sz w:val="24"/>
          <w:szCs w:val="24"/>
          <w:lang w:eastAsia="ru-RU"/>
        </w:rPr>
        <w:t>стокозатворных</w:t>
      </w:r>
      <w:proofErr w:type="spellEnd"/>
      <w:r w:rsidRPr="008E2FE7">
        <w:rPr>
          <w:rFonts w:ascii="Arial" w:eastAsia="Times New Roman" w:hAnsi="Arial" w:cs="Arial"/>
          <w:color w:val="000000"/>
          <w:sz w:val="24"/>
          <w:szCs w:val="24"/>
          <w:lang w:eastAsia="ru-RU"/>
        </w:rPr>
        <w:t xml:space="preserve"> ВАХ полевого канального транзистора показывает, что </w:t>
      </w:r>
      <w:r w:rsidRPr="008E2FE7">
        <w:rPr>
          <w:rFonts w:ascii="Arial" w:eastAsia="Times New Roman" w:hAnsi="Arial" w:cs="Arial"/>
          <w:i/>
          <w:iCs/>
          <w:color w:val="000000"/>
          <w:sz w:val="24"/>
          <w:szCs w:val="24"/>
          <w:lang w:eastAsia="ru-RU"/>
        </w:rPr>
        <w:t>такие транзисторы работают строго при одной полярности напряжения на затворе:</w:t>
      </w:r>
      <w:r w:rsidRPr="008E2FE7">
        <w:rPr>
          <w:rFonts w:ascii="Arial" w:eastAsia="Times New Roman" w:hAnsi="Arial" w:cs="Arial"/>
          <w:color w:val="000000"/>
          <w:sz w:val="24"/>
          <w:szCs w:val="24"/>
          <w:lang w:eastAsia="ru-RU"/>
        </w:rPr>
        <w:t xml:space="preserve"> если произойдет смена полярности напряжения на затворе, то p-n-переход приходит в </w:t>
      </w:r>
      <w:proofErr w:type="spellStart"/>
      <w:r w:rsidRPr="008E2FE7">
        <w:rPr>
          <w:rFonts w:ascii="Arial" w:eastAsia="Times New Roman" w:hAnsi="Arial" w:cs="Arial"/>
          <w:color w:val="000000"/>
          <w:sz w:val="24"/>
          <w:szCs w:val="24"/>
          <w:lang w:eastAsia="ru-RU"/>
        </w:rPr>
        <w:t>прямосмещенное</w:t>
      </w:r>
      <w:proofErr w:type="spellEnd"/>
      <w:r w:rsidRPr="008E2FE7">
        <w:rPr>
          <w:rFonts w:ascii="Arial" w:eastAsia="Times New Roman" w:hAnsi="Arial" w:cs="Arial"/>
          <w:color w:val="000000"/>
          <w:sz w:val="24"/>
          <w:szCs w:val="24"/>
          <w:lang w:eastAsia="ru-RU"/>
        </w:rPr>
        <w:t xml:space="preserve"> состояние, транзистор перестает быть униполярным, так как начнется инжекция неосновных носителей в канал. Кроме того, сопротивление входной цепи резко уменьшается, во входной цепи может потечь недопустимо большой ток, что приведет к гибели транзистора. </w:t>
      </w:r>
      <w:r w:rsidRPr="008E2FE7">
        <w:rPr>
          <w:rFonts w:ascii="Arial" w:eastAsia="Times New Roman" w:hAnsi="Arial" w:cs="Arial"/>
          <w:i/>
          <w:iCs/>
          <w:color w:val="000000"/>
          <w:sz w:val="24"/>
          <w:szCs w:val="24"/>
          <w:lang w:eastAsia="ru-RU"/>
        </w:rPr>
        <w:t>Таким образом, полевой канальный транзистор работает только в режиме обеднения канала.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Напряжение на затворе, при котором перекрывается токопроводящий канал, называется </w:t>
      </w:r>
      <w:r w:rsidRPr="008E2FE7">
        <w:rPr>
          <w:rFonts w:ascii="Arial" w:eastAsia="Times New Roman" w:hAnsi="Arial" w:cs="Arial"/>
          <w:i/>
          <w:iCs/>
          <w:color w:val="000000"/>
          <w:sz w:val="24"/>
          <w:szCs w:val="24"/>
          <w:lang w:eastAsia="ru-RU"/>
        </w:rPr>
        <w:t xml:space="preserve">напряжением отсечки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отс</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Если напряжение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color w:val="000000"/>
          <w:sz w:val="24"/>
          <w:szCs w:val="24"/>
          <w:lang w:eastAsia="ru-RU"/>
        </w:rPr>
        <w:t>меньше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отс</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и подано напряжение на участок сток-исток </w:t>
      </w: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си</w:t>
      </w:r>
      <w:proofErr w:type="spellEnd"/>
      <w:r w:rsidRPr="008E2FE7">
        <w:rPr>
          <w:rFonts w:ascii="Arial" w:eastAsia="Times New Roman" w:hAnsi="Arial" w:cs="Arial"/>
          <w:color w:val="000000"/>
          <w:sz w:val="24"/>
          <w:szCs w:val="24"/>
          <w:lang w:eastAsia="ru-RU"/>
        </w:rPr>
        <w:t> , то через транзистор будет протекать ток.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Рассмотрим процесс получения статических стоковых (выходных) ВАХ канального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 увеличением напряжения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си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растет обратное напряжение на участке сток-затвор, следовательно, ширина запрещенной зоны перехода будет увеличиваться в направлении от истока к стоку. Когда разность </w:t>
      </w:r>
      <w:proofErr w:type="spellStart"/>
      <w:r w:rsidRPr="008E2FE7">
        <w:rPr>
          <w:rFonts w:ascii="Arial" w:eastAsia="Times New Roman" w:hAnsi="Arial" w:cs="Arial"/>
          <w:color w:val="000000"/>
          <w:sz w:val="24"/>
          <w:szCs w:val="24"/>
          <w:lang w:eastAsia="ru-RU"/>
        </w:rPr>
        <w:t>напряжений</w:t>
      </w:r>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си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станет равной напряжению отсечки, прекращается прирост тока стока, несмотря на дальнейшее увеличение напряжения на стоке </w:t>
      </w:r>
      <w:r w:rsidRPr="008E2FE7">
        <w:rPr>
          <w:rFonts w:ascii="Arial" w:eastAsia="Times New Roman" w:hAnsi="Arial" w:cs="Arial"/>
          <w:color w:val="000000"/>
          <w:sz w:val="24"/>
          <w:szCs w:val="24"/>
          <w:lang w:eastAsia="ru-RU"/>
        </w:rPr>
        <w:br/>
        <w:t>(рис. 3.5). Такое состояние транзистора наступает в момент образования горловины канала, при этом ток стока называется </w:t>
      </w:r>
      <w:r w:rsidRPr="008E2FE7">
        <w:rPr>
          <w:rFonts w:ascii="Arial" w:eastAsia="Times New Roman" w:hAnsi="Arial" w:cs="Arial"/>
          <w:i/>
          <w:iCs/>
          <w:color w:val="000000"/>
          <w:sz w:val="24"/>
          <w:szCs w:val="24"/>
          <w:lang w:eastAsia="ru-RU"/>
        </w:rPr>
        <w:t>током насыщения</w:t>
      </w:r>
      <w:r w:rsidRPr="008E2FE7">
        <w:rPr>
          <w:rFonts w:ascii="Arial" w:eastAsia="Times New Roman" w:hAnsi="Arial" w:cs="Arial"/>
          <w:color w:val="000000"/>
          <w:sz w:val="24"/>
          <w:szCs w:val="24"/>
          <w:lang w:eastAsia="ru-RU"/>
        </w:rPr>
        <w:t> , а напряжение на участке сток-исток - </w:t>
      </w:r>
      <w:r w:rsidRPr="008E2FE7">
        <w:rPr>
          <w:rFonts w:ascii="Arial" w:eastAsia="Times New Roman" w:hAnsi="Arial" w:cs="Arial"/>
          <w:i/>
          <w:iCs/>
          <w:color w:val="000000"/>
          <w:sz w:val="24"/>
          <w:szCs w:val="24"/>
          <w:lang w:eastAsia="ru-RU"/>
        </w:rPr>
        <w:t>напряжением насыщения</w:t>
      </w:r>
      <w:r w:rsidRPr="008E2FE7">
        <w:rPr>
          <w:rFonts w:ascii="Arial" w:eastAsia="Times New Roman" w:hAnsi="Arial" w:cs="Arial"/>
          <w:noProof/>
          <w:color w:val="000000"/>
          <w:sz w:val="24"/>
          <w:szCs w:val="24"/>
          <w:lang w:eastAsia="ru-RU"/>
        </w:rPr>
        <w:drawing>
          <wp:inline distT="0" distB="0" distL="0" distR="0">
            <wp:extent cx="1438275" cy="304800"/>
            <wp:effectExtent l="19050" t="0" r="0" b="0"/>
            <wp:docPr id="79" name="Рисунок 79" descr="http://www.bestreferat.ru/images/paper/03/53/9545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bestreferat.ru/images/paper/03/53/9545303.png"/>
                    <pic:cNvPicPr>
                      <a:picLocks noChangeAspect="1" noChangeArrowheads="1"/>
                    </pic:cNvPicPr>
                  </pic:nvPicPr>
                  <pic:blipFill>
                    <a:blip r:embed="rId77"/>
                    <a:srcRect/>
                    <a:stretch>
                      <a:fillRect/>
                    </a:stretch>
                  </pic:blipFill>
                  <pic:spPr bwMode="auto">
                    <a:xfrm>
                      <a:off x="0" y="0"/>
                      <a:ext cx="1438275" cy="30480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Э</w:t>
      </w:r>
      <w:r w:rsidRPr="008E2FE7">
        <w:rPr>
          <w:rFonts w:ascii="Arial" w:eastAsia="Times New Roman" w:hAnsi="Arial" w:cs="Arial"/>
          <w:i/>
          <w:iCs/>
          <w:color w:val="000000"/>
          <w:sz w:val="24"/>
          <w:szCs w:val="24"/>
          <w:lang w:eastAsia="ru-RU"/>
        </w:rPr>
        <w:t>то выражение является уравнением границы между крутой и пологой областями ВАХ.</w:t>
      </w:r>
    </w:p>
    <w:tbl>
      <w:tblPr>
        <w:tblW w:w="0" w:type="auto"/>
        <w:shd w:val="clear" w:color="auto" w:fill="FFFFDD"/>
        <w:tblCellMar>
          <w:left w:w="0" w:type="dxa"/>
          <w:right w:w="0" w:type="dxa"/>
        </w:tblCellMar>
        <w:tblLook w:val="04A0"/>
      </w:tblPr>
      <w:tblGrid>
        <w:gridCol w:w="912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5772150" cy="876300"/>
                  <wp:effectExtent l="19050" t="0" r="0" b="0"/>
                  <wp:docPr id="80" name="Рисунок 80" descr="http://www.bestreferat.ru/images/paper/04/53/9545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estreferat.ru/images/paper/04/53/9545304.png"/>
                          <pic:cNvPicPr>
                            <a:picLocks noChangeAspect="1" noChangeArrowheads="1"/>
                          </pic:cNvPicPr>
                        </pic:nvPicPr>
                        <pic:blipFill>
                          <a:blip r:embed="rId78"/>
                          <a:srcRect/>
                          <a:stretch>
                            <a:fillRect/>
                          </a:stretch>
                        </pic:blipFill>
                        <pic:spPr bwMode="auto">
                          <a:xfrm>
                            <a:off x="0" y="0"/>
                            <a:ext cx="5772150" cy="87630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Модуляцию поперечного сечения канала при увеличении напряжения на стоке и, как результат, образование горловины канала в транзисторе можно схематично представить рис. 3.4, а, б, в.</w:t>
      </w:r>
    </w:p>
    <w:tbl>
      <w:tblPr>
        <w:tblW w:w="0" w:type="auto"/>
        <w:shd w:val="clear" w:color="auto" w:fill="FFFFDD"/>
        <w:tblCellMar>
          <w:left w:w="0" w:type="dxa"/>
          <w:right w:w="0" w:type="dxa"/>
        </w:tblCellMar>
        <w:tblLook w:val="04A0"/>
      </w:tblPr>
      <w:tblGrid>
        <w:gridCol w:w="702"/>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702"/>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 в)</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3.4. </w:t>
      </w:r>
      <w:r w:rsidRPr="008E2FE7">
        <w:rPr>
          <w:rFonts w:ascii="Arial" w:eastAsia="Times New Roman" w:hAnsi="Arial" w:cs="Arial"/>
          <w:i/>
          <w:iCs/>
          <w:color w:val="000000"/>
          <w:sz w:val="24"/>
          <w:szCs w:val="24"/>
          <w:lang w:eastAsia="ru-RU"/>
        </w:rPr>
        <w:t>Сечение канала транзистора с объемным каналом: а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 ненасыщенный режим; б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 на границе насыщения; в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 насыщенный режим,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На рисунке: </w:t>
      </w:r>
      <w:proofErr w:type="spellStart"/>
      <w:r w:rsidRPr="008E2FE7">
        <w:rPr>
          <w:rFonts w:ascii="Arial" w:eastAsia="Times New Roman" w:hAnsi="Arial" w:cs="Arial"/>
          <w:color w:val="000000"/>
          <w:sz w:val="24"/>
          <w:szCs w:val="24"/>
          <w:lang w:eastAsia="ru-RU"/>
        </w:rPr>
        <w:t>w</w:t>
      </w:r>
      <w:proofErr w:type="spellEnd"/>
      <w:r w:rsidRPr="008E2FE7">
        <w:rPr>
          <w:rFonts w:ascii="Arial" w:eastAsia="Times New Roman" w:hAnsi="Arial" w:cs="Arial"/>
          <w:color w:val="000000"/>
          <w:sz w:val="24"/>
          <w:szCs w:val="24"/>
          <w:lang w:eastAsia="ru-RU"/>
        </w:rPr>
        <w:t xml:space="preserve"> - толщина канала; L - длина канала.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Напряжение насыщения</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син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это такое «критическое» напряжение, при котором окончательно формируется «горловина» канала и ток стока при увеличении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си</w:t>
      </w:r>
      <w:r w:rsidRPr="008E2FE7">
        <w:rPr>
          <w:rFonts w:ascii="Arial" w:eastAsia="Times New Roman" w:hAnsi="Arial" w:cs="Arial"/>
          <w:color w:val="000000"/>
          <w:sz w:val="24"/>
          <w:szCs w:val="24"/>
          <w:lang w:eastAsia="ru-RU"/>
        </w:rPr>
        <w:t xml:space="preserve"> не меняется. Не следует путать понятия области насыщения биполярного и полевого транзисторов: эти понятия полностью противоположны, так как насыщение биполярного транзистора есть состояние с малым напряжением </w:t>
      </w: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кэ</w:t>
      </w:r>
      <w:proofErr w:type="spellEnd"/>
      <w:r w:rsidRPr="008E2FE7">
        <w:rPr>
          <w:rFonts w:ascii="Arial" w:eastAsia="Times New Roman" w:hAnsi="Arial" w:cs="Arial"/>
          <w:color w:val="000000"/>
          <w:sz w:val="24"/>
          <w:szCs w:val="24"/>
          <w:lang w:eastAsia="ru-RU"/>
        </w:rPr>
        <w:t xml:space="preserve"> , а область насыщения полевого транзистора - это область больших напряжений </w:t>
      </w: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си</w:t>
      </w:r>
      <w:proofErr w:type="spellEnd"/>
      <w:r w:rsidRPr="008E2FE7">
        <w:rPr>
          <w:rFonts w:ascii="Arial" w:eastAsia="Times New Roman" w:hAnsi="Arial" w:cs="Arial"/>
          <w:color w:val="000000"/>
          <w:sz w:val="24"/>
          <w:szCs w:val="24"/>
          <w:lang w:eastAsia="ru-RU"/>
        </w:rPr>
        <w:t> , в которой транзистор дает весь ток стока, который только может дать при данном напряжении на затворе.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Увеличение напряжения на стоке вызывает прирост тока стока, но при этом увеличивается обратное напряжение на переходе участка затвор-сток, что вызывает уже более заметное сужение канала и существенное увеличение его сопротивления и, таким образом, ток, протекающий через канал, порождает условия, при которых происходит ограничение его возрастания. Механизм насыщения скорости дрейфа позволяет получить совпадение теории и эксперимента; дело в том, что почти все падение напряжения сосредоточено в самой узкой части канала (верхней его части - горловине). В результате в этой области напряженность поля получается очень высокой, подвижность носителей быстро падает, скорость их движения достигает насыщения и плотность тока через канал перестает зависеть от напряжения.</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3.5.</w:t>
      </w:r>
      <w:r w:rsidRPr="008E2FE7">
        <w:rPr>
          <w:rFonts w:ascii="Arial" w:eastAsia="Times New Roman" w:hAnsi="Arial" w:cs="Arial"/>
          <w:i/>
          <w:iCs/>
          <w:color w:val="000000"/>
          <w:sz w:val="24"/>
          <w:szCs w:val="24"/>
          <w:lang w:eastAsia="ru-RU"/>
        </w:rPr>
        <w:t xml:space="preserve"> Семейство стоковых ВАХ: </w:t>
      </w:r>
      <w:proofErr w:type="spellStart"/>
      <w:r w:rsidRPr="008E2FE7">
        <w:rPr>
          <w:rFonts w:ascii="Arial" w:eastAsia="Times New Roman" w:hAnsi="Arial" w:cs="Arial"/>
          <w:i/>
          <w:iCs/>
          <w:color w:val="000000"/>
          <w:sz w:val="24"/>
          <w:szCs w:val="24"/>
          <w:lang w:eastAsia="ru-RU"/>
        </w:rPr>
        <w:t>Iс</w:t>
      </w:r>
      <w:proofErr w:type="spellEnd"/>
      <w:r w:rsidRPr="008E2FE7">
        <w:rPr>
          <w:rFonts w:ascii="Arial" w:eastAsia="Times New Roman" w:hAnsi="Arial" w:cs="Arial"/>
          <w:i/>
          <w:iCs/>
          <w:color w:val="000000"/>
          <w:sz w:val="24"/>
          <w:szCs w:val="24"/>
          <w:lang w:eastAsia="ru-RU"/>
        </w:rPr>
        <w:t xml:space="preserve"> =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i/>
          <w:iCs/>
          <w:color w:val="000000"/>
          <w:sz w:val="24"/>
          <w:szCs w:val="24"/>
          <w:lang w:eastAsia="ru-RU"/>
        </w:rPr>
        <w:t>(</w:t>
      </w:r>
      <w:proofErr w:type="spellStart"/>
      <w:r w:rsidRPr="008E2FE7">
        <w:rPr>
          <w:rFonts w:ascii="Arial" w:eastAsia="Times New Roman" w:hAnsi="Arial" w:cs="Arial"/>
          <w:i/>
          <w:iCs/>
          <w:color w:val="000000"/>
          <w:sz w:val="24"/>
          <w:szCs w:val="24"/>
          <w:lang w:eastAsia="ru-RU"/>
        </w:rPr>
        <w:t>Uси</w:t>
      </w:r>
      <w:proofErr w:type="spellEnd"/>
      <w:r w:rsidRPr="008E2FE7">
        <w:rPr>
          <w:rFonts w:ascii="Arial" w:eastAsia="Times New Roman" w:hAnsi="Arial" w:cs="Arial"/>
          <w:i/>
          <w:iCs/>
          <w:color w:val="000000"/>
          <w:sz w:val="24"/>
          <w:szCs w:val="24"/>
          <w:lang w:eastAsia="ru-RU"/>
        </w:rPr>
        <w:t xml:space="preserve">) при </w:t>
      </w:r>
      <w:proofErr w:type="spellStart"/>
      <w:r w:rsidRPr="008E2FE7">
        <w:rPr>
          <w:rFonts w:ascii="Arial" w:eastAsia="Times New Roman" w:hAnsi="Arial" w:cs="Arial"/>
          <w:i/>
          <w:iCs/>
          <w:color w:val="000000"/>
          <w:sz w:val="24"/>
          <w:szCs w:val="24"/>
          <w:lang w:eastAsia="ru-RU"/>
        </w:rPr>
        <w:t>Uзи</w:t>
      </w:r>
      <w:proofErr w:type="spellEnd"/>
      <w:r w:rsidRPr="008E2FE7">
        <w:rPr>
          <w:rFonts w:ascii="Arial" w:eastAsia="Times New Roman" w:hAnsi="Arial" w:cs="Arial"/>
          <w:i/>
          <w:iCs/>
          <w:color w:val="000000"/>
          <w:sz w:val="24"/>
          <w:szCs w:val="24"/>
          <w:lang w:eastAsia="ru-RU"/>
        </w:rPr>
        <w:t xml:space="preserve"> = </w:t>
      </w:r>
      <w:proofErr w:type="spellStart"/>
      <w:r w:rsidRPr="008E2FE7">
        <w:rPr>
          <w:rFonts w:ascii="Arial" w:eastAsia="Times New Roman" w:hAnsi="Arial" w:cs="Arial"/>
          <w:i/>
          <w:iCs/>
          <w:color w:val="000000"/>
          <w:sz w:val="24"/>
          <w:szCs w:val="24"/>
          <w:lang w:eastAsia="ru-RU"/>
        </w:rPr>
        <w:t>const</w:t>
      </w:r>
      <w:proofErr w:type="spellEnd"/>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на затвор подать более отрицательное напряжение (случай с n-каналом), то сечение канала уменьшается, сопротивление увеличится и начальный участок новой ВАХ будет иметь наклон, соответствующий большему значению сопротивления. Выход транзистора на криволинейный участок и в область насыщения произойдет раньше, то есть при меньших значениях напряжения на стоке (</w:t>
      </w:r>
      <w:r w:rsidRPr="008E2FE7">
        <w:rPr>
          <w:rFonts w:ascii="Arial" w:eastAsia="Times New Roman" w:hAnsi="Arial" w:cs="Arial"/>
          <w:i/>
          <w:iCs/>
          <w:color w:val="000000"/>
          <w:sz w:val="24"/>
          <w:szCs w:val="24"/>
          <w:lang w:eastAsia="ru-RU"/>
        </w:rPr>
        <w:t>точки</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E</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D</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В</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при</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&lt; 0</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На крутых участках ВАХ</w:t>
      </w:r>
      <w:r w:rsidRPr="008E2FE7">
        <w:rPr>
          <w:rFonts w:ascii="Arial" w:eastAsia="Times New Roman" w:hAnsi="Arial" w:cs="Arial"/>
          <w:color w:val="000000"/>
          <w:sz w:val="24"/>
          <w:szCs w:val="24"/>
          <w:lang w:eastAsia="ru-RU"/>
        </w:rPr>
        <w:t xml:space="preserve"> ток стока является функцией двух </w:t>
      </w:r>
      <w:proofErr w:type="spellStart"/>
      <w:r w:rsidRPr="008E2FE7">
        <w:rPr>
          <w:rFonts w:ascii="Arial" w:eastAsia="Times New Roman" w:hAnsi="Arial" w:cs="Arial"/>
          <w:color w:val="000000"/>
          <w:sz w:val="24"/>
          <w:szCs w:val="24"/>
          <w:lang w:eastAsia="ru-RU"/>
        </w:rPr>
        <w:t>напря</w:t>
      </w:r>
      <w:proofErr w:type="spellEnd"/>
      <w:r w:rsidRPr="008E2FE7">
        <w:rPr>
          <w:rFonts w:ascii="Arial" w:eastAsia="Times New Roman" w:hAnsi="Arial" w:cs="Arial"/>
          <w:color w:val="000000"/>
          <w:sz w:val="24"/>
          <w:szCs w:val="24"/>
          <w:lang w:eastAsia="ru-RU"/>
        </w:rPr>
        <w:t>-</w:t>
      </w:r>
      <w:r w:rsidRPr="008E2FE7">
        <w:rPr>
          <w:rFonts w:ascii="Arial" w:eastAsia="Times New Roman" w:hAnsi="Arial" w:cs="Arial"/>
          <w:color w:val="000000"/>
          <w:sz w:val="24"/>
          <w:szCs w:val="24"/>
          <w:lang w:eastAsia="ru-RU"/>
        </w:rPr>
        <w:br/>
      </w:r>
      <w:proofErr w:type="spellStart"/>
      <w:r w:rsidRPr="008E2FE7">
        <w:rPr>
          <w:rFonts w:ascii="Arial" w:eastAsia="Times New Roman" w:hAnsi="Arial" w:cs="Arial"/>
          <w:color w:val="000000"/>
          <w:sz w:val="24"/>
          <w:szCs w:val="24"/>
          <w:lang w:eastAsia="ru-RU"/>
        </w:rPr>
        <w:t>жений</w:t>
      </w:r>
      <w:proofErr w:type="spellEnd"/>
      <w:r w:rsidRPr="008E2FE7">
        <w:rPr>
          <w:rFonts w:ascii="Arial" w:eastAsia="Times New Roman" w:hAnsi="Arial" w:cs="Arial"/>
          <w:color w:val="000000"/>
          <w:sz w:val="24"/>
          <w:szCs w:val="24"/>
          <w:lang w:eastAsia="ru-RU"/>
        </w:rPr>
        <w:t xml:space="preserve"> - на стоке и на затворе, а </w:t>
      </w:r>
      <w:r w:rsidRPr="008E2FE7">
        <w:rPr>
          <w:rFonts w:ascii="Arial" w:eastAsia="Times New Roman" w:hAnsi="Arial" w:cs="Arial"/>
          <w:i/>
          <w:iCs/>
          <w:color w:val="000000"/>
          <w:sz w:val="24"/>
          <w:szCs w:val="24"/>
          <w:lang w:eastAsia="ru-RU"/>
        </w:rPr>
        <w:t>на пологих участках</w:t>
      </w:r>
      <w:r w:rsidRPr="008E2FE7">
        <w:rPr>
          <w:rFonts w:ascii="Arial" w:eastAsia="Times New Roman" w:hAnsi="Arial" w:cs="Arial"/>
          <w:color w:val="000000"/>
          <w:sz w:val="24"/>
          <w:szCs w:val="24"/>
          <w:lang w:eastAsia="ru-RU"/>
        </w:rPr>
        <w:t> - функцией только напряжения на затворе. В усилительной технике полевые транзисторы (и канальные, и МОП) обычно работают на пологих участках ВАХ, поскольку этим участкам соответствуют наименьшие нелинейные искажения и оптимальные значения дифференциальных параметров - крутизны, внутреннего сопротивления и собственного коэффициента усиления. На стоковых ВАХ (рис. 3.5) пунктирной линией, соединяющей точки </w:t>
      </w:r>
      <w:r w:rsidRPr="008E2FE7">
        <w:rPr>
          <w:rFonts w:ascii="Arial" w:eastAsia="Times New Roman" w:hAnsi="Arial" w:cs="Arial"/>
          <w:i/>
          <w:iCs/>
          <w:color w:val="000000"/>
          <w:sz w:val="24"/>
          <w:szCs w:val="24"/>
          <w:lang w:eastAsia="ru-RU"/>
        </w:rPr>
        <w:t>E, D, B</w:t>
      </w:r>
      <w:r w:rsidRPr="008E2FE7">
        <w:rPr>
          <w:rFonts w:ascii="Arial" w:eastAsia="Times New Roman" w:hAnsi="Arial" w:cs="Arial"/>
          <w:color w:val="000000"/>
          <w:sz w:val="24"/>
          <w:szCs w:val="24"/>
          <w:lang w:eastAsia="ru-RU"/>
        </w:rPr>
        <w:t xml:space="preserve"> , обозначена граница между пологими и крутыми участками ВАХ. Такое резкое разделение крутых и пологих участков ВАХ, разумеется, носит условный характер, но в инженерной практике позволяет пользоваться наиболее удобной аппроксимацией ВАХ, так как очень точные выражения ВАХ оказываются достаточно сложными (особенно для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3.2.1. </w:t>
      </w:r>
      <w:proofErr w:type="spellStart"/>
      <w:r w:rsidRPr="008E2FE7">
        <w:rPr>
          <w:rFonts w:ascii="Arial" w:eastAsia="Times New Roman" w:hAnsi="Arial" w:cs="Arial"/>
          <w:color w:val="000000"/>
          <w:sz w:val="24"/>
          <w:szCs w:val="24"/>
          <w:lang w:eastAsia="ru-RU"/>
        </w:rPr>
        <w:t>Вольт-амперные</w:t>
      </w:r>
      <w:proofErr w:type="spellEnd"/>
      <w:r w:rsidRPr="008E2FE7">
        <w:rPr>
          <w:rFonts w:ascii="Arial" w:eastAsia="Times New Roman" w:hAnsi="Arial" w:cs="Arial"/>
          <w:color w:val="000000"/>
          <w:sz w:val="24"/>
          <w:szCs w:val="24"/>
          <w:lang w:eastAsia="ru-RU"/>
        </w:rPr>
        <w:t xml:space="preserve"> характеристики полевых транзисторов</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 управляемым p-n-переходом для инженерных расчетов</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 xml:space="preserve">При проектировании усилительных схем на полевых канальных транзисторах достаточную для инженерных расчетов точность дают следующие аппроксимации </w:t>
      </w:r>
      <w:proofErr w:type="spellStart"/>
      <w:r w:rsidRPr="008E2FE7">
        <w:rPr>
          <w:rFonts w:ascii="Arial" w:eastAsia="Times New Roman" w:hAnsi="Arial" w:cs="Arial"/>
          <w:color w:val="000000"/>
          <w:sz w:val="24"/>
          <w:szCs w:val="24"/>
          <w:lang w:eastAsia="ru-RU"/>
        </w:rPr>
        <w:t>вольт-амперных</w:t>
      </w:r>
      <w:proofErr w:type="spellEnd"/>
      <w:r w:rsidRPr="008E2FE7">
        <w:rPr>
          <w:rFonts w:ascii="Arial" w:eastAsia="Times New Roman" w:hAnsi="Arial" w:cs="Arial"/>
          <w:color w:val="000000"/>
          <w:sz w:val="24"/>
          <w:szCs w:val="24"/>
          <w:lang w:eastAsia="ru-RU"/>
        </w:rPr>
        <w:t xml:space="preserve"> характеристик.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работе в пологой области ВАХ ток стока, при заданном напряжении на затворе, определяется из выражения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b</w:t>
      </w:r>
      <w:proofErr w:type="spellEnd"/>
      <w:r w:rsidRPr="008E2FE7">
        <w:rPr>
          <w:rFonts w:ascii="Arial" w:eastAsia="Times New Roman" w:hAnsi="Arial" w:cs="Arial"/>
          <w:color w:val="000000"/>
          <w:sz w:val="24"/>
          <w:szCs w:val="24"/>
          <w:lang w:eastAsia="ru-RU"/>
        </w:rPr>
        <w:t xml:space="preserve"> - удельная крутизна канального транзистора (мА/В</w:t>
      </w:r>
      <w:r w:rsidRPr="008E2FE7">
        <w:rPr>
          <w:rFonts w:ascii="Arial" w:eastAsia="Times New Roman" w:hAnsi="Arial" w:cs="Arial"/>
          <w:color w:val="000000"/>
          <w:sz w:val="24"/>
          <w:szCs w:val="24"/>
          <w:vertAlign w:val="superscript"/>
          <w:lang w:eastAsia="ru-RU"/>
        </w:rPr>
        <w:t>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228725" cy="371475"/>
            <wp:effectExtent l="19050" t="0" r="0" b="0"/>
            <wp:docPr id="81" name="Рисунок 81" descr="http://www.bestreferat.ru/images/paper/05/53/9545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bestreferat.ru/images/paper/05/53/9545305.png"/>
                    <pic:cNvPicPr>
                      <a:picLocks noChangeAspect="1" noChangeArrowheads="1"/>
                    </pic:cNvPicPr>
                  </pic:nvPicPr>
                  <pic:blipFill>
                    <a:blip r:embed="rId79"/>
                    <a:srcRect/>
                    <a:stretch>
                      <a:fillRect/>
                    </a:stretch>
                  </pic:blipFill>
                  <pic:spPr bwMode="auto">
                    <a:xfrm>
                      <a:off x="0" y="0"/>
                      <a:ext cx="1228725" cy="3714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(3.2)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Примечание.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отличии от обычного понятия крутизны, которая характеризует управляющие свойства затвора, удельная крутизна определяется геометрией транзистора</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мА / В</w:t>
      </w:r>
      <w:r w:rsidRPr="008E2FE7">
        <w:rPr>
          <w:rFonts w:ascii="Arial" w:eastAsia="Times New Roman" w:hAnsi="Arial" w:cs="Arial"/>
          <w:i/>
          <w:iCs/>
          <w:color w:val="000000"/>
          <w:sz w:val="24"/>
          <w:szCs w:val="24"/>
          <w:vertAlign w:val="superscript"/>
          <w:lang w:eastAsia="ru-RU"/>
        </w:rPr>
        <w:t>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x</w:t>
      </w:r>
      <w:r w:rsidRPr="008E2FE7">
        <w:rPr>
          <w:rFonts w:ascii="Arial" w:eastAsia="Times New Roman" w:hAnsi="Arial" w:cs="Arial"/>
          <w:color w:val="000000"/>
          <w:sz w:val="24"/>
          <w:szCs w:val="24"/>
          <w:vertAlign w:val="subscript"/>
          <w:lang w:eastAsia="ru-RU"/>
        </w:rPr>
        <w:t>о</w:t>
      </w:r>
      <w:proofErr w:type="spellEnd"/>
      <w:r w:rsidRPr="008E2FE7">
        <w:rPr>
          <w:rFonts w:ascii="Arial" w:eastAsia="Times New Roman" w:hAnsi="Arial" w:cs="Arial"/>
          <w:color w:val="000000"/>
          <w:sz w:val="24"/>
          <w:szCs w:val="24"/>
          <w:lang w:eastAsia="ru-RU"/>
        </w:rPr>
        <w:t> - диэлектрическая проницаемость вакуума, Ф / см;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x</w:t>
      </w:r>
      <w:r w:rsidRPr="008E2FE7">
        <w:rPr>
          <w:rFonts w:ascii="Arial" w:eastAsia="Times New Roman" w:hAnsi="Arial" w:cs="Arial"/>
          <w:i/>
          <w:iCs/>
          <w:color w:val="000000"/>
          <w:sz w:val="24"/>
          <w:szCs w:val="24"/>
          <w:vertAlign w:val="subscript"/>
          <w:lang w:eastAsia="ru-RU"/>
        </w:rPr>
        <w:t>д</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диэлектрическая проницаемость диэлектрика (для SiO</w:t>
      </w:r>
      <w:r w:rsidRPr="008E2FE7">
        <w:rPr>
          <w:rFonts w:ascii="Arial" w:eastAsia="Times New Roman" w:hAnsi="Arial" w:cs="Arial"/>
          <w:color w:val="000000"/>
          <w:sz w:val="24"/>
          <w:szCs w:val="24"/>
          <w:vertAlign w:val="subscript"/>
          <w:lang w:eastAsia="ru-RU"/>
        </w:rPr>
        <w:t>2 </w:t>
      </w:r>
      <w:r w:rsidRPr="008E2FE7">
        <w:rPr>
          <w:rFonts w:ascii="Arial" w:eastAsia="Times New Roman" w:hAnsi="Arial" w:cs="Arial"/>
          <w:color w:val="000000"/>
          <w:sz w:val="24"/>
          <w:szCs w:val="24"/>
          <w:lang w:eastAsia="ru-RU"/>
        </w:rPr>
        <w:t xml:space="preserve">значение </w:t>
      </w:r>
      <w:proofErr w:type="spellStart"/>
      <w:r w:rsidRPr="008E2FE7">
        <w:rPr>
          <w:rFonts w:ascii="Arial" w:eastAsia="Times New Roman" w:hAnsi="Arial" w:cs="Arial"/>
          <w:color w:val="000000"/>
          <w:sz w:val="24"/>
          <w:szCs w:val="24"/>
          <w:lang w:eastAsia="ru-RU"/>
        </w:rPr>
        <w:t>x</w:t>
      </w:r>
      <w:r w:rsidRPr="008E2FE7">
        <w:rPr>
          <w:rFonts w:ascii="Arial" w:eastAsia="Times New Roman" w:hAnsi="Arial" w:cs="Arial"/>
          <w:i/>
          <w:iCs/>
          <w:color w:val="000000"/>
          <w:sz w:val="24"/>
          <w:szCs w:val="24"/>
          <w:vertAlign w:val="subscript"/>
          <w:lang w:eastAsia="ru-RU"/>
        </w:rPr>
        <w:t>д</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3,5);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m</w:t>
      </w:r>
      <w:proofErr w:type="spellEnd"/>
      <w:r w:rsidRPr="008E2FE7">
        <w:rPr>
          <w:rFonts w:ascii="Arial" w:eastAsia="Times New Roman" w:hAnsi="Arial" w:cs="Arial"/>
          <w:color w:val="000000"/>
          <w:sz w:val="24"/>
          <w:szCs w:val="24"/>
          <w:lang w:eastAsia="ru-RU"/>
        </w:rPr>
        <w:t xml:space="preserve"> - приповерхностная подвижность носителей ( она в 2-3 раза меньше объемной), см</w:t>
      </w:r>
      <w:r w:rsidRPr="008E2FE7">
        <w:rPr>
          <w:rFonts w:ascii="Arial" w:eastAsia="Times New Roman" w:hAnsi="Arial" w:cs="Arial"/>
          <w:color w:val="000000"/>
          <w:sz w:val="24"/>
          <w:szCs w:val="24"/>
          <w:vertAlign w:val="superscript"/>
          <w:lang w:eastAsia="ru-RU"/>
        </w:rPr>
        <w:t>2</w:t>
      </w:r>
      <w:r w:rsidRPr="008E2FE7">
        <w:rPr>
          <w:rFonts w:ascii="Arial" w:eastAsia="Times New Roman" w:hAnsi="Arial" w:cs="Arial"/>
          <w:color w:val="000000"/>
          <w:sz w:val="24"/>
          <w:szCs w:val="24"/>
          <w:lang w:eastAsia="ru-RU"/>
        </w:rPr>
        <w:t xml:space="preserve"> / </w:t>
      </w:r>
      <w:proofErr w:type="spellStart"/>
      <w:r w:rsidRPr="008E2FE7">
        <w:rPr>
          <w:rFonts w:ascii="Arial" w:eastAsia="Times New Roman" w:hAnsi="Arial" w:cs="Arial"/>
          <w:color w:val="000000"/>
          <w:sz w:val="24"/>
          <w:szCs w:val="24"/>
          <w:lang w:eastAsia="ru-RU"/>
        </w:rPr>
        <w:t>В´с</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L - длина канала;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Z - ширина затвора;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a</w:t>
      </w:r>
      <w:proofErr w:type="spellEnd"/>
      <w:r w:rsidRPr="008E2FE7">
        <w:rPr>
          <w:rFonts w:ascii="Arial" w:eastAsia="Times New Roman" w:hAnsi="Arial" w:cs="Arial"/>
          <w:color w:val="000000"/>
          <w:sz w:val="24"/>
          <w:szCs w:val="24"/>
          <w:lang w:eastAsia="ru-RU"/>
        </w:rPr>
        <w:t xml:space="preserve"> - расстояние от «дна» n-слоя до металлургической границы (мкм).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Квадратичная аппроксимация тока стока на пологих участках (3.1) отражает линейную </w:t>
      </w:r>
      <w:proofErr w:type="spellStart"/>
      <w:r w:rsidRPr="008E2FE7">
        <w:rPr>
          <w:rFonts w:ascii="Arial" w:eastAsia="Times New Roman" w:hAnsi="Arial" w:cs="Arial"/>
          <w:color w:val="000000"/>
          <w:sz w:val="24"/>
          <w:szCs w:val="24"/>
          <w:lang w:eastAsia="ru-RU"/>
        </w:rPr>
        <w:t>зависимось</w:t>
      </w:r>
      <w:proofErr w:type="spellEnd"/>
      <w:r w:rsidRPr="008E2FE7">
        <w:rPr>
          <w:rFonts w:ascii="Arial" w:eastAsia="Times New Roman" w:hAnsi="Arial" w:cs="Arial"/>
          <w:color w:val="000000"/>
          <w:sz w:val="24"/>
          <w:szCs w:val="24"/>
          <w:lang w:eastAsia="ru-RU"/>
        </w:rPr>
        <w:t xml:space="preserve"> крутизны от напряжения на затворе, что является одной из отличительных черт полевых транзисторов. Крутизна транзистора в пологой области определяется выражением</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Максимальное значение крутизны </w:t>
      </w:r>
      <w:r w:rsidRPr="008E2FE7">
        <w:rPr>
          <w:rFonts w:ascii="Arial" w:eastAsia="Times New Roman" w:hAnsi="Arial" w:cs="Arial"/>
          <w:i/>
          <w:iCs/>
          <w:color w:val="000000"/>
          <w:sz w:val="24"/>
          <w:szCs w:val="24"/>
          <w:lang w:eastAsia="ru-RU"/>
        </w:rPr>
        <w:t>S</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мак</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для канального транзистора получается при напряжении на затворе, равном нулю:</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Если при расчетах усилительных схем более удобной окажется зависимость крутизны от тока стока , а не от напряжения на затворе, то, </w:t>
      </w:r>
      <w:proofErr w:type="spellStart"/>
      <w:r w:rsidRPr="008E2FE7">
        <w:rPr>
          <w:rFonts w:ascii="Arial" w:eastAsia="Times New Roman" w:hAnsi="Arial" w:cs="Arial"/>
          <w:color w:val="000000"/>
          <w:sz w:val="24"/>
          <w:szCs w:val="24"/>
          <w:lang w:eastAsia="ru-RU"/>
        </w:rPr>
        <w:t>объеденив</w:t>
      </w:r>
      <w:proofErr w:type="spellEnd"/>
      <w:r w:rsidRPr="008E2FE7">
        <w:rPr>
          <w:rFonts w:ascii="Arial" w:eastAsia="Times New Roman" w:hAnsi="Arial" w:cs="Arial"/>
          <w:color w:val="000000"/>
          <w:sz w:val="24"/>
          <w:szCs w:val="24"/>
          <w:lang w:eastAsia="ru-RU"/>
        </w:rPr>
        <w:t xml:space="preserve"> формулы (3.1 и 3.3), получим</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Выражение (3.1) по существу описывает </w:t>
      </w:r>
      <w:proofErr w:type="spellStart"/>
      <w:r w:rsidRPr="008E2FE7">
        <w:rPr>
          <w:rFonts w:ascii="Arial" w:eastAsia="Times New Roman" w:hAnsi="Arial" w:cs="Arial"/>
          <w:color w:val="000000"/>
          <w:sz w:val="24"/>
          <w:szCs w:val="24"/>
          <w:lang w:eastAsia="ru-RU"/>
        </w:rPr>
        <w:t>стокозатворную</w:t>
      </w:r>
      <w:proofErr w:type="spellEnd"/>
      <w:r w:rsidRPr="008E2FE7">
        <w:rPr>
          <w:rFonts w:ascii="Arial" w:eastAsia="Times New Roman" w:hAnsi="Arial" w:cs="Arial"/>
          <w:color w:val="000000"/>
          <w:sz w:val="24"/>
          <w:szCs w:val="24"/>
          <w:lang w:eastAsia="ru-RU"/>
        </w:rPr>
        <w:t xml:space="preserve"> </w:t>
      </w:r>
      <w:proofErr w:type="spellStart"/>
      <w:r w:rsidRPr="008E2FE7">
        <w:rPr>
          <w:rFonts w:ascii="Arial" w:eastAsia="Times New Roman" w:hAnsi="Arial" w:cs="Arial"/>
          <w:color w:val="000000"/>
          <w:sz w:val="24"/>
          <w:szCs w:val="24"/>
          <w:lang w:eastAsia="ru-RU"/>
        </w:rPr>
        <w:t>характе</w:t>
      </w:r>
      <w:proofErr w:type="spellEnd"/>
      <w:r w:rsidRPr="008E2FE7">
        <w:rPr>
          <w:rFonts w:ascii="Arial" w:eastAsia="Times New Roman" w:hAnsi="Arial" w:cs="Arial"/>
          <w:color w:val="000000"/>
          <w:sz w:val="24"/>
          <w:szCs w:val="24"/>
          <w:lang w:eastAsia="ru-RU"/>
        </w:rPr>
        <w:t>-</w:t>
      </w:r>
      <w:r w:rsidRPr="008E2FE7">
        <w:rPr>
          <w:rFonts w:ascii="Arial" w:eastAsia="Times New Roman" w:hAnsi="Arial" w:cs="Arial"/>
          <w:color w:val="000000"/>
          <w:sz w:val="24"/>
          <w:szCs w:val="24"/>
          <w:lang w:eastAsia="ru-RU"/>
        </w:rPr>
        <w:br/>
      </w:r>
      <w:proofErr w:type="spellStart"/>
      <w:r w:rsidRPr="008E2FE7">
        <w:rPr>
          <w:rFonts w:ascii="Arial" w:eastAsia="Times New Roman" w:hAnsi="Arial" w:cs="Arial"/>
          <w:color w:val="000000"/>
          <w:sz w:val="24"/>
          <w:szCs w:val="24"/>
          <w:lang w:eastAsia="ru-RU"/>
        </w:rPr>
        <w:t>ристику</w:t>
      </w:r>
      <w:proofErr w:type="spellEnd"/>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Примечание.</w:t>
      </w:r>
      <w:r w:rsidRPr="008E2FE7">
        <w:rPr>
          <w:rFonts w:ascii="Arial" w:eastAsia="Times New Roman" w:hAnsi="Arial" w:cs="Arial"/>
          <w:color w:val="000000"/>
          <w:sz w:val="24"/>
          <w:szCs w:val="24"/>
          <w:lang w:eastAsia="ru-RU"/>
        </w:rPr>
        <w:t xml:space="preserve"> Разница между </w:t>
      </w:r>
      <w:proofErr w:type="spellStart"/>
      <w:r w:rsidRPr="008E2FE7">
        <w:rPr>
          <w:rFonts w:ascii="Arial" w:eastAsia="Times New Roman" w:hAnsi="Arial" w:cs="Arial"/>
          <w:color w:val="000000"/>
          <w:sz w:val="24"/>
          <w:szCs w:val="24"/>
          <w:lang w:eastAsia="ru-RU"/>
        </w:rPr>
        <w:t>эспериментальными</w:t>
      </w:r>
      <w:proofErr w:type="spellEnd"/>
      <w:r w:rsidRPr="008E2FE7">
        <w:rPr>
          <w:rFonts w:ascii="Arial" w:eastAsia="Times New Roman" w:hAnsi="Arial" w:cs="Arial"/>
          <w:color w:val="000000"/>
          <w:sz w:val="24"/>
          <w:szCs w:val="24"/>
          <w:lang w:eastAsia="ru-RU"/>
        </w:rPr>
        <w:t xml:space="preserve"> данными и расчетами, выполненными по формулам (3.1 и 3.3), не превышает 5%, что объясняется (в области малых напряжений на затворе) влиянием внутренней отрицательной обратной связи, проявляющейся на объемных сопротивлениях истока и стока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и</w:t>
      </w:r>
      <w:proofErr w:type="spellEnd"/>
      <w:r w:rsidRPr="008E2FE7">
        <w:rPr>
          <w:rFonts w:ascii="Arial" w:eastAsia="Times New Roman" w:hAnsi="Arial" w:cs="Arial"/>
          <w:color w:val="000000"/>
          <w:sz w:val="24"/>
          <w:szCs w:val="24"/>
          <w:lang w:eastAsia="ru-RU"/>
        </w:rPr>
        <w:t xml:space="preserve"> и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с</w:t>
      </w:r>
      <w:r w:rsidRPr="008E2FE7">
        <w:rPr>
          <w:rFonts w:ascii="Arial" w:eastAsia="Times New Roman" w:hAnsi="Arial" w:cs="Arial"/>
          <w:color w:val="000000"/>
          <w:sz w:val="24"/>
          <w:szCs w:val="24"/>
          <w:lang w:eastAsia="ru-RU"/>
        </w:rPr>
        <w:t>соответственно</w:t>
      </w:r>
      <w:proofErr w:type="spellEnd"/>
      <w:r w:rsidRPr="008E2FE7">
        <w:rPr>
          <w:rFonts w:ascii="Arial" w:eastAsia="Times New Roman" w:hAnsi="Arial" w:cs="Arial"/>
          <w:color w:val="000000"/>
          <w:sz w:val="24"/>
          <w:szCs w:val="24"/>
          <w:lang w:eastAsia="ru-RU"/>
        </w:rPr>
        <w:t>). В большинстве случаев эти сопротивления при инженерных расчетах не учитываются (диапазон его изменения от 30 до 800 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При работе на крутом участке ВАХ</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ток стока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2333625" cy="371475"/>
            <wp:effectExtent l="19050" t="0" r="0" b="0"/>
            <wp:docPr id="82" name="Рисунок 82" descr="http://www.bestreferat.ru/images/paper/06/53/9545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bestreferat.ru/images/paper/06/53/9545306.png"/>
                    <pic:cNvPicPr>
                      <a:picLocks noChangeAspect="1" noChangeArrowheads="1"/>
                    </pic:cNvPicPr>
                  </pic:nvPicPr>
                  <pic:blipFill>
                    <a:blip r:embed="rId80"/>
                    <a:srcRect/>
                    <a:stretch>
                      <a:fillRect/>
                    </a:stretch>
                  </pic:blipFill>
                  <pic:spPr bwMode="auto">
                    <a:xfrm>
                      <a:off x="0" y="0"/>
                      <a:ext cx="2333625" cy="3714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(3.6)</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Кроме рассмотренных параметров канального транзистора заслуживают внимания </w:t>
      </w:r>
      <w:proofErr w:type="spellStart"/>
      <w:r w:rsidRPr="008E2FE7">
        <w:rPr>
          <w:rFonts w:ascii="Arial" w:eastAsia="Times New Roman" w:hAnsi="Arial" w:cs="Arial"/>
          <w:color w:val="000000"/>
          <w:sz w:val="24"/>
          <w:szCs w:val="24"/>
          <w:lang w:eastAsia="ru-RU"/>
        </w:rPr>
        <w:t>малосигнальные</w:t>
      </w:r>
      <w:proofErr w:type="spellEnd"/>
      <w:r w:rsidRPr="008E2FE7">
        <w:rPr>
          <w:rFonts w:ascii="Arial" w:eastAsia="Times New Roman" w:hAnsi="Arial" w:cs="Arial"/>
          <w:color w:val="000000"/>
          <w:sz w:val="24"/>
          <w:szCs w:val="24"/>
          <w:lang w:eastAsia="ru-RU"/>
        </w:rPr>
        <w:t xml:space="preserve"> статические параметры: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а) </w:t>
      </w:r>
      <w:r w:rsidRPr="008E2FE7">
        <w:rPr>
          <w:rFonts w:ascii="Arial" w:eastAsia="Times New Roman" w:hAnsi="Arial" w:cs="Arial"/>
          <w:i/>
          <w:iCs/>
          <w:color w:val="000000"/>
          <w:sz w:val="24"/>
          <w:szCs w:val="24"/>
          <w:lang w:eastAsia="ru-RU"/>
        </w:rPr>
        <w:t>дифференциальное (внутреннее) сопротивление канала</w:t>
      </w:r>
      <w:r w:rsidRPr="008E2FE7">
        <w:rPr>
          <w:rFonts w:ascii="Arial" w:eastAsia="Times New Roman" w:hAnsi="Arial" w:cs="Arial"/>
          <w:color w:val="000000"/>
          <w:sz w:val="24"/>
          <w:szCs w:val="24"/>
          <w:lang w:eastAsia="ru-RU"/>
        </w:rPr>
        <w:t> характеризуется наклоном характеристик при полностью открытом канале, когда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Дифференциальное сопротивление канала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это фактически выходное сопротивление транзистора (определяется в режиме насыщения);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Значение этого параметра особенно важно для случаев применения полевых транзисторов в схемах аналоговых коммутаторов и модуляторов или в качестве </w:t>
      </w:r>
      <w:r w:rsidRPr="008E2FE7">
        <w:rPr>
          <w:rFonts w:ascii="Arial" w:eastAsia="Times New Roman" w:hAnsi="Arial" w:cs="Arial"/>
          <w:color w:val="000000"/>
          <w:sz w:val="24"/>
          <w:szCs w:val="24"/>
          <w:lang w:eastAsia="ru-RU"/>
        </w:rPr>
        <w:lastRenderedPageBreak/>
        <w:t>регулируемого сопротивления; во всех этих случаях транзистор работает в крутой области ВАХ;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б) статический коэффициент усиления по напряжению</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Коэффициент </w:t>
      </w:r>
      <w:proofErr w:type="spellStart"/>
      <w:r w:rsidRPr="008E2FE7">
        <w:rPr>
          <w:rFonts w:ascii="Arial" w:eastAsia="Times New Roman" w:hAnsi="Arial" w:cs="Arial"/>
          <w:i/>
          <w:iCs/>
          <w:color w:val="000000"/>
          <w:sz w:val="24"/>
          <w:szCs w:val="24"/>
          <w:lang w:eastAsia="ru-RU"/>
        </w:rPr>
        <w:t>К</w:t>
      </w:r>
      <w:r w:rsidRPr="008E2FE7">
        <w:rPr>
          <w:rFonts w:ascii="Arial" w:eastAsia="Times New Roman" w:hAnsi="Arial" w:cs="Arial"/>
          <w:i/>
          <w:iCs/>
          <w:color w:val="000000"/>
          <w:sz w:val="24"/>
          <w:szCs w:val="24"/>
          <w:vertAlign w:val="subscript"/>
          <w:lang w:eastAsia="ru-RU"/>
        </w:rPr>
        <w:t>стат</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показывает, во сколько раз управляющие свойства затвора сильнее, чем у стока. Знак минус говорит лишь о том, что для поддержания постоянного тока через транзистор напряжения на затворе и на стоке должны быть противоположными по знаку;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статическое сопротивление транзистора по постоянной составляющей тока, Ом </w:t>
      </w:r>
      <w:r w:rsidRPr="008E2FE7">
        <w:rPr>
          <w:rFonts w:ascii="Arial" w:eastAsia="Times New Roman" w:hAnsi="Arial" w:cs="Arial"/>
          <w:i/>
          <w:iCs/>
          <w:color w:val="000000"/>
          <w:sz w:val="24"/>
          <w:szCs w:val="24"/>
          <w:lang w:eastAsia="ru-RU"/>
        </w:rPr>
        <w:t>(определяется в рабочей точке по ВАХ);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 входное сопротивление между затвором и истоком (определяется при максимально допустимом напряжении между этими электродами):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Входное сопротивление канального транзистора определяется обратным током p-n-перехода и составляет не более 10</w:t>
      </w:r>
      <w:r w:rsidRPr="008E2FE7">
        <w:rPr>
          <w:rFonts w:ascii="Arial" w:eastAsia="Times New Roman" w:hAnsi="Arial" w:cs="Arial"/>
          <w:color w:val="000000"/>
          <w:sz w:val="24"/>
          <w:szCs w:val="24"/>
          <w:vertAlign w:val="superscript"/>
          <w:lang w:eastAsia="ru-RU"/>
        </w:rPr>
        <w:t>11</w:t>
      </w:r>
      <w:r w:rsidRPr="008E2FE7">
        <w:rPr>
          <w:rFonts w:ascii="Arial" w:eastAsia="Times New Roman" w:hAnsi="Arial" w:cs="Arial"/>
          <w:color w:val="000000"/>
          <w:sz w:val="24"/>
          <w:szCs w:val="24"/>
          <w:lang w:eastAsia="ru-RU"/>
        </w:rPr>
        <w:t> 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Основным достоинством транзисторов с объемным каналом перед </w:t>
      </w:r>
      <w:proofErr w:type="spellStart"/>
      <w:r w:rsidRPr="008E2FE7">
        <w:rPr>
          <w:rFonts w:ascii="Arial" w:eastAsia="Times New Roman" w:hAnsi="Arial" w:cs="Arial"/>
          <w:color w:val="000000"/>
          <w:sz w:val="24"/>
          <w:szCs w:val="24"/>
          <w:lang w:eastAsia="ru-RU"/>
        </w:rPr>
        <w:t>МОП-транзисторами</w:t>
      </w:r>
      <w:proofErr w:type="spellEnd"/>
      <w:r w:rsidRPr="008E2FE7">
        <w:rPr>
          <w:rFonts w:ascii="Arial" w:eastAsia="Times New Roman" w:hAnsi="Arial" w:cs="Arial"/>
          <w:color w:val="000000"/>
          <w:sz w:val="24"/>
          <w:szCs w:val="24"/>
          <w:lang w:eastAsia="ru-RU"/>
        </w:rPr>
        <w:t xml:space="preserve"> является почти полное отсутствие шумов и стабильность характеристик во времени. Единственным типом шума у них является тепловой шум.</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3.3.</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Полевые МДП (МОП)-транзисторы с</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изолированным затвором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М - металл, П - полупроводник.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Д(O) - диэлектрик (в современных интегральных схемах в качестве диэлектрика используется окисел кремния SiO</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 отсюда и название - МОП).</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 </w:t>
      </w:r>
      <w:proofErr w:type="spellStart"/>
      <w:r w:rsidRPr="008E2FE7">
        <w:rPr>
          <w:rFonts w:ascii="Arial" w:eastAsia="Times New Roman" w:hAnsi="Arial" w:cs="Arial"/>
          <w:color w:val="000000"/>
          <w:sz w:val="24"/>
          <w:szCs w:val="24"/>
          <w:lang w:eastAsia="ru-RU"/>
        </w:rPr>
        <w:t>МОП-транзисторах</w:t>
      </w:r>
      <w:proofErr w:type="spellEnd"/>
      <w:r w:rsidRPr="008E2FE7">
        <w:rPr>
          <w:rFonts w:ascii="Arial" w:eastAsia="Times New Roman" w:hAnsi="Arial" w:cs="Arial"/>
          <w:color w:val="000000"/>
          <w:sz w:val="24"/>
          <w:szCs w:val="24"/>
          <w:lang w:eastAsia="ru-RU"/>
        </w:rPr>
        <w:t xml:space="preserve"> затвор отделен от канала тонким слоем диэлектрика (0,2-0,3мкм).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 основе классификации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лежат две конструктивные особенности - </w:t>
      </w:r>
      <w:r w:rsidRPr="008E2FE7">
        <w:rPr>
          <w:rFonts w:ascii="Arial" w:eastAsia="Times New Roman" w:hAnsi="Arial" w:cs="Arial"/>
          <w:i/>
          <w:iCs/>
          <w:color w:val="000000"/>
          <w:sz w:val="24"/>
          <w:szCs w:val="24"/>
          <w:lang w:eastAsia="ru-RU"/>
        </w:rPr>
        <w:t>индуцированный канал и встроенный канал</w:t>
      </w:r>
      <w:r w:rsidRPr="008E2FE7">
        <w:rPr>
          <w:rFonts w:ascii="Arial" w:eastAsia="Times New Roman" w:hAnsi="Arial" w:cs="Arial"/>
          <w:color w:val="000000"/>
          <w:sz w:val="24"/>
          <w:szCs w:val="24"/>
          <w:lang w:eastAsia="ru-RU"/>
        </w:rPr>
        <w:t> (рис. 3.6 и 3.7 соответственно).</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3.2.1. Принцип действия, статические </w:t>
      </w:r>
      <w:proofErr w:type="spellStart"/>
      <w:r w:rsidRPr="008E2FE7">
        <w:rPr>
          <w:rFonts w:ascii="Arial" w:eastAsia="Times New Roman" w:hAnsi="Arial" w:cs="Arial"/>
          <w:color w:val="000000"/>
          <w:sz w:val="24"/>
          <w:szCs w:val="24"/>
          <w:lang w:eastAsia="ru-RU"/>
        </w:rPr>
        <w:t>стокозатворные</w:t>
      </w:r>
      <w:proofErr w:type="spellEnd"/>
      <w:r w:rsidRPr="008E2FE7">
        <w:rPr>
          <w:rFonts w:ascii="Arial" w:eastAsia="Times New Roman" w:hAnsi="Arial" w:cs="Arial"/>
          <w:color w:val="000000"/>
          <w:sz w:val="24"/>
          <w:szCs w:val="24"/>
          <w:lang w:eastAsia="ru-RU"/>
        </w:rPr>
        <w:t xml:space="preserve"> ВАХ</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с изолированным затвором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 качестве примера рассмотрим работу полевого </w:t>
      </w:r>
      <w:proofErr w:type="spellStart"/>
      <w:r w:rsidRPr="008E2FE7">
        <w:rPr>
          <w:rFonts w:ascii="Arial" w:eastAsia="Times New Roman" w:hAnsi="Arial" w:cs="Arial"/>
          <w:color w:val="000000"/>
          <w:sz w:val="24"/>
          <w:szCs w:val="24"/>
          <w:lang w:eastAsia="ru-RU"/>
        </w:rPr>
        <w:t>МОП-транзистора</w:t>
      </w:r>
      <w:proofErr w:type="spellEnd"/>
      <w:r w:rsidRPr="008E2FE7">
        <w:rPr>
          <w:rFonts w:ascii="Arial" w:eastAsia="Times New Roman" w:hAnsi="Arial" w:cs="Arial"/>
          <w:color w:val="000000"/>
          <w:sz w:val="24"/>
          <w:szCs w:val="24"/>
          <w:lang w:eastAsia="ru-RU"/>
        </w:rPr>
        <w:t xml:space="preserve"> с «</w:t>
      </w:r>
      <w:proofErr w:type="spellStart"/>
      <w:r w:rsidRPr="008E2FE7">
        <w:rPr>
          <w:rFonts w:ascii="Arial" w:eastAsia="Times New Roman" w:hAnsi="Arial" w:cs="Arial"/>
          <w:color w:val="000000"/>
          <w:sz w:val="24"/>
          <w:szCs w:val="24"/>
          <w:lang w:eastAsia="ru-RU"/>
        </w:rPr>
        <w:t>n</w:t>
      </w:r>
      <w:proofErr w:type="spellEnd"/>
      <w:r w:rsidRPr="008E2FE7">
        <w:rPr>
          <w:rFonts w:ascii="Arial" w:eastAsia="Times New Roman" w:hAnsi="Arial" w:cs="Arial"/>
          <w:color w:val="000000"/>
          <w:sz w:val="24"/>
          <w:szCs w:val="24"/>
          <w:lang w:eastAsia="ru-RU"/>
        </w:rPr>
        <w:t>»-каналом, выполненного на основе кремния, у которого роль диэлектрика выполняет слой SiO</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xml:space="preserve"> ; главная особенность этого слоя состоит в том , что он всегда содержит примеси </w:t>
      </w:r>
      <w:proofErr w:type="spellStart"/>
      <w:r w:rsidRPr="008E2FE7">
        <w:rPr>
          <w:rFonts w:ascii="Arial" w:eastAsia="Times New Roman" w:hAnsi="Arial" w:cs="Arial"/>
          <w:color w:val="000000"/>
          <w:sz w:val="24"/>
          <w:szCs w:val="24"/>
          <w:lang w:eastAsia="ru-RU"/>
        </w:rPr>
        <w:t>донорного</w:t>
      </w:r>
      <w:proofErr w:type="spellEnd"/>
      <w:r w:rsidRPr="008E2FE7">
        <w:rPr>
          <w:rFonts w:ascii="Arial" w:eastAsia="Times New Roman" w:hAnsi="Arial" w:cs="Arial"/>
          <w:color w:val="000000"/>
          <w:sz w:val="24"/>
          <w:szCs w:val="24"/>
          <w:lang w:eastAsia="ru-RU"/>
        </w:rPr>
        <w:t xml:space="preserve"> типа (натрий, калий, водород). Примеси сосредоточены вблизи границы с кремнием, в результате чего в пленке SiO</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xml:space="preserve"> образуется тонкий слой положительно заряженных </w:t>
      </w:r>
      <w:proofErr w:type="spellStart"/>
      <w:r w:rsidRPr="008E2FE7">
        <w:rPr>
          <w:rFonts w:ascii="Arial" w:eastAsia="Times New Roman" w:hAnsi="Arial" w:cs="Arial"/>
          <w:color w:val="000000"/>
          <w:sz w:val="24"/>
          <w:szCs w:val="24"/>
          <w:lang w:eastAsia="ru-RU"/>
        </w:rPr>
        <w:t>донорных</w:t>
      </w:r>
      <w:proofErr w:type="spellEnd"/>
      <w:r w:rsidRPr="008E2FE7">
        <w:rPr>
          <w:rFonts w:ascii="Arial" w:eastAsia="Times New Roman" w:hAnsi="Arial" w:cs="Arial"/>
          <w:color w:val="000000"/>
          <w:sz w:val="24"/>
          <w:szCs w:val="24"/>
          <w:lang w:eastAsia="ru-RU"/>
        </w:rPr>
        <w:t xml:space="preserve"> атомов. Отданные ими электроны переходят в приповерхностный слой кремния. Если при этом используется подложка n-типа, то эти электроны создают обогащенный слой, что препятствует образованию p-канала, поэтому у транзисторов с p-каналом требуется большее пороговое напряжение, чем при n-канале.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3257550" cy="2600325"/>
            <wp:effectExtent l="19050" t="0" r="0" b="0"/>
            <wp:docPr id="83" name="Рисунок 83" descr="http://www.bestreferat.ru/images/paper/07/53/9545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estreferat.ru/images/paper/07/53/9545307.png"/>
                    <pic:cNvPicPr>
                      <a:picLocks noChangeAspect="1" noChangeArrowheads="1"/>
                    </pic:cNvPicPr>
                  </pic:nvPicPr>
                  <pic:blipFill>
                    <a:blip r:embed="rId81"/>
                    <a:srcRect/>
                    <a:stretch>
                      <a:fillRect/>
                    </a:stretch>
                  </pic:blipFill>
                  <pic:spPr bwMode="auto">
                    <a:xfrm>
                      <a:off x="0" y="0"/>
                      <a:ext cx="3257550" cy="260032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3.6. </w:t>
      </w:r>
      <w:r w:rsidRPr="008E2FE7">
        <w:rPr>
          <w:rFonts w:ascii="Arial" w:eastAsia="Times New Roman" w:hAnsi="Arial" w:cs="Arial"/>
          <w:i/>
          <w:iCs/>
          <w:color w:val="000000"/>
          <w:sz w:val="24"/>
          <w:szCs w:val="24"/>
          <w:lang w:eastAsia="ru-RU"/>
        </w:rPr>
        <w:t xml:space="preserve">Структура </w:t>
      </w:r>
      <w:proofErr w:type="spellStart"/>
      <w:r w:rsidRPr="008E2FE7">
        <w:rPr>
          <w:rFonts w:ascii="Arial" w:eastAsia="Times New Roman" w:hAnsi="Arial" w:cs="Arial"/>
          <w:i/>
          <w:iCs/>
          <w:color w:val="000000"/>
          <w:sz w:val="24"/>
          <w:szCs w:val="24"/>
          <w:lang w:eastAsia="ru-RU"/>
        </w:rPr>
        <w:t>МОП-транзистора</w:t>
      </w:r>
      <w:proofErr w:type="spellEnd"/>
      <w:r w:rsidRPr="008E2FE7">
        <w:rPr>
          <w:rFonts w:ascii="Arial" w:eastAsia="Times New Roman" w:hAnsi="Arial" w:cs="Arial"/>
          <w:i/>
          <w:iCs/>
          <w:color w:val="000000"/>
          <w:sz w:val="24"/>
          <w:szCs w:val="24"/>
          <w:lang w:eastAsia="ru-RU"/>
        </w:rPr>
        <w:t xml:space="preserve"> с индуцированным </w:t>
      </w:r>
      <w:proofErr w:type="spellStart"/>
      <w:r w:rsidRPr="008E2FE7">
        <w:rPr>
          <w:rFonts w:ascii="Arial" w:eastAsia="Times New Roman" w:hAnsi="Arial" w:cs="Arial"/>
          <w:i/>
          <w:iCs/>
          <w:color w:val="000000"/>
          <w:sz w:val="24"/>
          <w:szCs w:val="24"/>
          <w:lang w:eastAsia="ru-RU"/>
        </w:rPr>
        <w:t>n</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каналом</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3390900" cy="1905000"/>
            <wp:effectExtent l="19050" t="0" r="0" b="0"/>
            <wp:docPr id="84" name="Рисунок 84" descr="http://www.bestreferat.ru/images/paper/08/53/9545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bestreferat.ru/images/paper/08/53/9545308.png"/>
                    <pic:cNvPicPr>
                      <a:picLocks noChangeAspect="1" noChangeArrowheads="1"/>
                    </pic:cNvPicPr>
                  </pic:nvPicPr>
                  <pic:blipFill>
                    <a:blip r:embed="rId82"/>
                    <a:srcRect/>
                    <a:stretch>
                      <a:fillRect/>
                    </a:stretch>
                  </pic:blipFill>
                  <pic:spPr bwMode="auto">
                    <a:xfrm>
                      <a:off x="0" y="0"/>
                      <a:ext cx="3390900" cy="190500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3.7.</w:t>
      </w:r>
      <w:r w:rsidRPr="008E2FE7">
        <w:rPr>
          <w:rFonts w:ascii="Arial" w:eastAsia="Times New Roman" w:hAnsi="Arial" w:cs="Arial"/>
          <w:i/>
          <w:iCs/>
          <w:color w:val="000000"/>
          <w:sz w:val="24"/>
          <w:szCs w:val="24"/>
          <w:lang w:eastAsia="ru-RU"/>
        </w:rPr>
        <w:t xml:space="preserve"> Структура </w:t>
      </w:r>
      <w:proofErr w:type="spellStart"/>
      <w:r w:rsidRPr="008E2FE7">
        <w:rPr>
          <w:rFonts w:ascii="Arial" w:eastAsia="Times New Roman" w:hAnsi="Arial" w:cs="Arial"/>
          <w:i/>
          <w:iCs/>
          <w:color w:val="000000"/>
          <w:sz w:val="24"/>
          <w:szCs w:val="24"/>
          <w:lang w:eastAsia="ru-RU"/>
        </w:rPr>
        <w:t>МОП-транзистора</w:t>
      </w:r>
      <w:proofErr w:type="spellEnd"/>
      <w:r w:rsidRPr="008E2FE7">
        <w:rPr>
          <w:rFonts w:ascii="Arial" w:eastAsia="Times New Roman" w:hAnsi="Arial" w:cs="Arial"/>
          <w:i/>
          <w:iCs/>
          <w:color w:val="000000"/>
          <w:sz w:val="24"/>
          <w:szCs w:val="24"/>
          <w:lang w:eastAsia="ru-RU"/>
        </w:rPr>
        <w:t xml:space="preserve"> со встроенным </w:t>
      </w:r>
      <w:proofErr w:type="spellStart"/>
      <w:r w:rsidRPr="008E2FE7">
        <w:rPr>
          <w:rFonts w:ascii="Arial" w:eastAsia="Times New Roman" w:hAnsi="Arial" w:cs="Arial"/>
          <w:i/>
          <w:iCs/>
          <w:color w:val="000000"/>
          <w:sz w:val="24"/>
          <w:szCs w:val="24"/>
          <w:lang w:eastAsia="ru-RU"/>
        </w:rPr>
        <w:t>n</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каналом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Имея такое преимущество и, кроме того, являясь более быстродействующими (скорость движения электронов гораздо больше, чем дырок), </w:t>
      </w:r>
      <w:proofErr w:type="spellStart"/>
      <w:r w:rsidRPr="008E2FE7">
        <w:rPr>
          <w:rFonts w:ascii="Arial" w:eastAsia="Times New Roman" w:hAnsi="Arial" w:cs="Arial"/>
          <w:color w:val="000000"/>
          <w:sz w:val="24"/>
          <w:szCs w:val="24"/>
          <w:lang w:eastAsia="ru-RU"/>
        </w:rPr>
        <w:t>МОП-транзисторы</w:t>
      </w:r>
      <w:proofErr w:type="spellEnd"/>
      <w:r w:rsidRPr="008E2FE7">
        <w:rPr>
          <w:rFonts w:ascii="Arial" w:eastAsia="Times New Roman" w:hAnsi="Arial" w:cs="Arial"/>
          <w:color w:val="000000"/>
          <w:sz w:val="24"/>
          <w:szCs w:val="24"/>
          <w:lang w:eastAsia="ru-RU"/>
        </w:rPr>
        <w:t xml:space="preserve"> с n-каналом получили большее распространение.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Как и в канальном у </w:t>
      </w:r>
      <w:proofErr w:type="spellStart"/>
      <w:r w:rsidRPr="008E2FE7">
        <w:rPr>
          <w:rFonts w:ascii="Arial" w:eastAsia="Times New Roman" w:hAnsi="Arial" w:cs="Arial"/>
          <w:color w:val="000000"/>
          <w:sz w:val="24"/>
          <w:szCs w:val="24"/>
          <w:lang w:eastAsia="ru-RU"/>
        </w:rPr>
        <w:t>МОП-транзистора</w:t>
      </w:r>
      <w:proofErr w:type="spellEnd"/>
      <w:r w:rsidRPr="008E2FE7">
        <w:rPr>
          <w:rFonts w:ascii="Arial" w:eastAsia="Times New Roman" w:hAnsi="Arial" w:cs="Arial"/>
          <w:color w:val="000000"/>
          <w:sz w:val="24"/>
          <w:szCs w:val="24"/>
          <w:lang w:eastAsia="ru-RU"/>
        </w:rPr>
        <w:t xml:space="preserve"> управляющим электродом является затвор. Ток в цепи стока будет зависеть от режима, который задан по затвору</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1-й режим</w:t>
      </w:r>
      <w:r w:rsidRPr="008E2FE7">
        <w:rPr>
          <w:rFonts w:ascii="Arial" w:eastAsia="Times New Roman" w:hAnsi="Arial" w:cs="Arial"/>
          <w:b/>
          <w:bCs/>
          <w:color w:val="000000"/>
          <w:sz w:val="24"/>
          <w:szCs w:val="24"/>
          <w:lang w:eastAsia="ru-RU"/>
        </w:rPr>
        <w:t> </w:t>
      </w:r>
      <w:r w:rsidRPr="008E2FE7">
        <w:rPr>
          <w:rFonts w:ascii="Arial" w:eastAsia="Times New Roman" w:hAnsi="Arial" w:cs="Arial"/>
          <w:color w:val="000000"/>
          <w:sz w:val="24"/>
          <w:szCs w:val="24"/>
          <w:lang w:eastAsia="ru-RU"/>
        </w:rPr>
        <w:t>. Затвор соединен с истоком (</w:t>
      </w:r>
      <w:r w:rsidRPr="008E2FE7">
        <w:rPr>
          <w:rFonts w:ascii="Arial" w:eastAsia="Times New Roman" w:hAnsi="Arial" w:cs="Arial"/>
          <w:i/>
          <w:iCs/>
          <w:color w:val="000000"/>
          <w:sz w:val="24"/>
          <w:szCs w:val="24"/>
          <w:lang w:eastAsia="ru-RU"/>
        </w:rPr>
        <w:t>Uзи=0</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Ток в цепи стока будет ничтожно мал, так как при заданных условиях между стоком и истоком действуют два встречно включенных </w:t>
      </w:r>
      <w:proofErr w:type="spellStart"/>
      <w:r w:rsidRPr="008E2FE7">
        <w:rPr>
          <w:rFonts w:ascii="Arial" w:eastAsia="Times New Roman" w:hAnsi="Arial" w:cs="Arial"/>
          <w:color w:val="000000"/>
          <w:sz w:val="24"/>
          <w:szCs w:val="24"/>
          <w:lang w:eastAsia="ru-RU"/>
        </w:rPr>
        <w:t>p-n</w:t>
      </w:r>
      <w:r w:rsidRPr="008E2FE7">
        <w:rPr>
          <w:rFonts w:ascii="Arial" w:eastAsia="Times New Roman" w:hAnsi="Arial" w:cs="Arial"/>
          <w:color w:val="000000"/>
          <w:sz w:val="24"/>
          <w:szCs w:val="24"/>
          <w:vertAlign w:val="superscript"/>
          <w:lang w:eastAsia="ru-RU"/>
        </w:rPr>
        <w:t>+</w:t>
      </w:r>
      <w:proofErr w:type="spellEnd"/>
      <w:r w:rsidRPr="008E2FE7">
        <w:rPr>
          <w:rFonts w:ascii="Arial" w:eastAsia="Times New Roman" w:hAnsi="Arial" w:cs="Arial"/>
          <w:color w:val="000000"/>
          <w:sz w:val="24"/>
          <w:szCs w:val="24"/>
          <w:lang w:eastAsia="ru-RU"/>
        </w:rPr>
        <w:t> -перехода, и канал фактически отсутствует.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2-й режим. </w:t>
      </w:r>
      <w:r w:rsidRPr="008E2FE7">
        <w:rPr>
          <w:rFonts w:ascii="Arial" w:eastAsia="Times New Roman" w:hAnsi="Arial" w:cs="Arial"/>
          <w:color w:val="000000"/>
          <w:sz w:val="24"/>
          <w:szCs w:val="24"/>
          <w:lang w:eastAsia="ru-RU"/>
        </w:rPr>
        <w:t>На затвор подано отрицательное напряжение (</w:t>
      </w:r>
      <w:proofErr w:type="spellStart"/>
      <w:r w:rsidRPr="008E2FE7">
        <w:rPr>
          <w:rFonts w:ascii="Arial" w:eastAsia="Times New Roman" w:hAnsi="Arial" w:cs="Arial"/>
          <w:i/>
          <w:iCs/>
          <w:color w:val="000000"/>
          <w:sz w:val="24"/>
          <w:szCs w:val="24"/>
          <w:lang w:eastAsia="ru-RU"/>
        </w:rPr>
        <w:t>Uзи</w:t>
      </w:r>
      <w:proofErr w:type="spellEnd"/>
      <w:r w:rsidRPr="008E2FE7">
        <w:rPr>
          <w:rFonts w:ascii="Arial" w:eastAsia="Times New Roman" w:hAnsi="Arial" w:cs="Arial"/>
          <w:i/>
          <w:iCs/>
          <w:color w:val="000000"/>
          <w:sz w:val="24"/>
          <w:szCs w:val="24"/>
          <w:lang w:eastAsia="ru-RU"/>
        </w:rPr>
        <w:t xml:space="preserve"> &lt; 0</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Приповерхностный слой обогащается дырками, подтянутыми из подложки полем затвора. Тока в цепи стока по-прежнему не будет.</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3-й режим. </w:t>
      </w:r>
      <w:r w:rsidRPr="008E2FE7">
        <w:rPr>
          <w:rFonts w:ascii="Arial" w:eastAsia="Times New Roman" w:hAnsi="Arial" w:cs="Arial"/>
          <w:color w:val="000000"/>
          <w:sz w:val="24"/>
          <w:szCs w:val="24"/>
          <w:lang w:eastAsia="ru-RU"/>
        </w:rPr>
        <w:t>На затвор подано положительное напряжение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&gt;0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Приповерхностный слой обогащается носителями - электронами, образуя n-канал. Уровень напряжения на затворе, при котором появляется проводимость в канале, называется </w:t>
      </w:r>
      <w:r w:rsidRPr="008E2FE7">
        <w:rPr>
          <w:rFonts w:ascii="Arial" w:eastAsia="Times New Roman" w:hAnsi="Arial" w:cs="Arial"/>
          <w:i/>
          <w:iCs/>
          <w:color w:val="000000"/>
          <w:sz w:val="24"/>
          <w:szCs w:val="24"/>
          <w:lang w:eastAsia="ru-RU"/>
        </w:rPr>
        <w:t xml:space="preserve">пороговым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о</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(практически значения полного порогового напряжения лежат в пределах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o</w:t>
      </w:r>
      <w:proofErr w:type="spellEnd"/>
      <w:r w:rsidRPr="008E2FE7">
        <w:rPr>
          <w:rFonts w:ascii="Arial" w:eastAsia="Times New Roman" w:hAnsi="Arial" w:cs="Arial"/>
          <w:i/>
          <w:iCs/>
          <w:color w:val="000000"/>
          <w:sz w:val="24"/>
          <w:szCs w:val="24"/>
          <w:lang w:eastAsia="ru-RU"/>
        </w:rPr>
        <w:t> = 0,5</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3,5</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B</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Дальнейшее увеличение положительного напряжения на затворе вызывает рост тока во внешней цепи; ток в цепи стока достигает своего номинального значения при напряжении на затворе примерно равном удвоенному пороговому напряжению (</w:t>
      </w:r>
      <w:r w:rsidRPr="008E2FE7">
        <w:rPr>
          <w:rFonts w:ascii="Arial" w:eastAsia="Times New Roman" w:hAnsi="Arial" w:cs="Arial"/>
          <w:i/>
          <w:iCs/>
          <w:color w:val="000000"/>
          <w:sz w:val="24"/>
          <w:szCs w:val="24"/>
          <w:lang w:eastAsia="ru-RU"/>
        </w:rPr>
        <w:t>при</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2</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Заключение по режимам: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режим третий является рабочим;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канал, отсутствующий в равновесном состоянии (при отсутствии напряжения на затворе) и образующийся под действием внешнего напряжения (в данном случае - положительного), </w:t>
      </w:r>
      <w:r w:rsidRPr="008E2FE7">
        <w:rPr>
          <w:rFonts w:ascii="Arial" w:eastAsia="Times New Roman" w:hAnsi="Arial" w:cs="Arial"/>
          <w:i/>
          <w:iCs/>
          <w:color w:val="000000"/>
          <w:sz w:val="24"/>
          <w:szCs w:val="24"/>
          <w:lang w:eastAsia="ru-RU"/>
        </w:rPr>
        <w:t>называется индуцированным</w:t>
      </w:r>
      <w:r w:rsidRPr="008E2FE7">
        <w:rPr>
          <w:rFonts w:ascii="Arial" w:eastAsia="Times New Roman" w:hAnsi="Arial" w:cs="Arial"/>
          <w:i/>
          <w:iCs/>
          <w:color w:val="000000"/>
          <w:sz w:val="24"/>
          <w:szCs w:val="24"/>
          <w:lang w:eastAsia="ru-RU"/>
        </w:rPr>
        <w:br/>
      </w:r>
      <w:r w:rsidRPr="008E2FE7">
        <w:rPr>
          <w:rFonts w:ascii="Arial" w:eastAsia="Times New Roman" w:hAnsi="Arial" w:cs="Arial"/>
          <w:color w:val="000000"/>
          <w:sz w:val="24"/>
          <w:szCs w:val="24"/>
          <w:lang w:eastAsia="ru-RU"/>
        </w:rPr>
        <w:lastRenderedPageBreak/>
        <w:t>(рис. 3.6). Длина канала равна расстоянию между стоком и истоком (</w:t>
      </w:r>
      <w:r w:rsidRPr="008E2FE7">
        <w:rPr>
          <w:rFonts w:ascii="Arial" w:eastAsia="Times New Roman" w:hAnsi="Arial" w:cs="Arial"/>
          <w:i/>
          <w:iCs/>
          <w:color w:val="000000"/>
          <w:sz w:val="24"/>
          <w:szCs w:val="24"/>
          <w:lang w:eastAsia="ru-RU"/>
        </w:rPr>
        <w:t>L</w:t>
      </w:r>
      <w:r w:rsidRPr="008E2FE7">
        <w:rPr>
          <w:rFonts w:ascii="Arial" w:eastAsia="Times New Roman" w:hAnsi="Arial" w:cs="Arial"/>
          <w:color w:val="000000"/>
          <w:sz w:val="24"/>
          <w:szCs w:val="24"/>
          <w:lang w:eastAsia="ru-RU"/>
        </w:rPr>
        <w:t> ), а ширина - протяженности слоев стока и истока (</w:t>
      </w:r>
      <w:r w:rsidRPr="008E2FE7">
        <w:rPr>
          <w:rFonts w:ascii="Arial" w:eastAsia="Times New Roman" w:hAnsi="Arial" w:cs="Arial"/>
          <w:i/>
          <w:iCs/>
          <w:color w:val="000000"/>
          <w:sz w:val="24"/>
          <w:szCs w:val="24"/>
          <w:lang w:eastAsia="ru-RU"/>
        </w:rPr>
        <w:t>Z</w:t>
      </w:r>
      <w:r w:rsidRPr="008E2FE7">
        <w:rPr>
          <w:rFonts w:ascii="Arial" w:eastAsia="Times New Roman" w:hAnsi="Arial" w:cs="Arial"/>
          <w:color w:val="000000"/>
          <w:sz w:val="24"/>
          <w:szCs w:val="24"/>
          <w:lang w:eastAsia="ru-RU"/>
        </w:rPr>
        <w:t> ). Толщина индуцированного канала практически неизменна и составляет 1-2 нм, поэтому модуляция его проводимости возможна лишь за счет изменения концентрации носителей, подтянутых в канал из подложки</w:t>
      </w:r>
      <w:r w:rsidRPr="008E2FE7">
        <w:rPr>
          <w:rFonts w:ascii="Arial" w:eastAsia="Times New Roman" w:hAnsi="Arial" w:cs="Arial"/>
          <w:i/>
          <w:iCs/>
          <w:color w:val="000000"/>
          <w:sz w:val="24"/>
          <w:szCs w:val="24"/>
          <w:lang w:eastAsia="ru-RU"/>
        </w:rPr>
        <w:t>. Транзисторы с индуцированным n-каналом работают только при положительной полярности напряжения на затворе, то есть в режиме обогащения канала</w:t>
      </w:r>
      <w:r w:rsidRPr="008E2FE7">
        <w:rPr>
          <w:rFonts w:ascii="Arial" w:eastAsia="Times New Roman" w:hAnsi="Arial" w:cs="Arial"/>
          <w:color w:val="000000"/>
          <w:sz w:val="24"/>
          <w:szCs w:val="24"/>
          <w:lang w:eastAsia="ru-RU"/>
        </w:rPr>
        <w:t> (рис. 3.8,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для полевого транзистора с индуцированным каналом параметр напряжения отсечки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отс</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теряет смысл, а более удобным будет понятие </w:t>
      </w:r>
      <w:r w:rsidRPr="008E2FE7">
        <w:rPr>
          <w:rFonts w:ascii="Arial" w:eastAsia="Times New Roman" w:hAnsi="Arial" w:cs="Arial"/>
          <w:i/>
          <w:iCs/>
          <w:color w:val="000000"/>
          <w:sz w:val="24"/>
          <w:szCs w:val="24"/>
          <w:lang w:eastAsia="ru-RU"/>
        </w:rPr>
        <w:t>порогового напряжения</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Так как номинальный ток через транзистор с индуцированным каналом развивается при условии, если напряжение на затворе </w:t>
      </w:r>
      <w:r w:rsidRPr="008E2FE7">
        <w:rPr>
          <w:rFonts w:ascii="Arial" w:eastAsia="Times New Roman" w:hAnsi="Arial" w:cs="Arial"/>
          <w:color w:val="000000"/>
          <w:sz w:val="24"/>
          <w:szCs w:val="24"/>
          <w:lang w:eastAsia="ru-RU"/>
        </w:rPr>
        <w:br/>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2</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 и максимальная крутизна его достигается при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2</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если концентрация электронов, поступившая из диэлектрика, очень высокая, то в подложке p-типа между стоком и истоком образуется n-канал, но он возникает при </w:t>
      </w:r>
      <w:proofErr w:type="spellStart"/>
      <w:r w:rsidRPr="008E2FE7">
        <w:rPr>
          <w:rFonts w:ascii="Arial" w:eastAsia="Times New Roman" w:hAnsi="Arial" w:cs="Arial"/>
          <w:i/>
          <w:iCs/>
          <w:color w:val="000000"/>
          <w:sz w:val="24"/>
          <w:szCs w:val="24"/>
          <w:lang w:eastAsia="ru-RU"/>
        </w:rPr>
        <w:t>Uзи</w:t>
      </w:r>
      <w:proofErr w:type="spellEnd"/>
      <w:r w:rsidRPr="008E2FE7">
        <w:rPr>
          <w:rFonts w:ascii="Arial" w:eastAsia="Times New Roman" w:hAnsi="Arial" w:cs="Arial"/>
          <w:i/>
          <w:iCs/>
          <w:color w:val="000000"/>
          <w:sz w:val="24"/>
          <w:szCs w:val="24"/>
          <w:lang w:eastAsia="ru-RU"/>
        </w:rPr>
        <w:t xml:space="preserve"> = 0, </w:t>
      </w:r>
      <w:r w:rsidRPr="008E2FE7">
        <w:rPr>
          <w:rFonts w:ascii="Arial" w:eastAsia="Times New Roman" w:hAnsi="Arial" w:cs="Arial"/>
          <w:color w:val="000000"/>
          <w:sz w:val="24"/>
          <w:szCs w:val="24"/>
          <w:lang w:eastAsia="ru-RU"/>
        </w:rPr>
        <w:t>следовательно, такой канал уже нельзя называть индуцированным, и транзистор в этом случае принято называть </w:t>
      </w:r>
      <w:proofErr w:type="spellStart"/>
      <w:r w:rsidRPr="008E2FE7">
        <w:rPr>
          <w:rFonts w:ascii="Arial" w:eastAsia="Times New Roman" w:hAnsi="Arial" w:cs="Arial"/>
          <w:i/>
          <w:iCs/>
          <w:color w:val="000000"/>
          <w:sz w:val="24"/>
          <w:szCs w:val="24"/>
          <w:lang w:eastAsia="ru-RU"/>
        </w:rPr>
        <w:t>МОП-транзистором</w:t>
      </w:r>
      <w:proofErr w:type="spellEnd"/>
      <w:r w:rsidRPr="008E2FE7">
        <w:rPr>
          <w:rFonts w:ascii="Arial" w:eastAsia="Times New Roman" w:hAnsi="Arial" w:cs="Arial"/>
          <w:i/>
          <w:iCs/>
          <w:color w:val="000000"/>
          <w:sz w:val="24"/>
          <w:szCs w:val="24"/>
          <w:lang w:eastAsia="ru-RU"/>
        </w:rPr>
        <w:t xml:space="preserve"> со встроенным каналом (встроенным заранее)</w:t>
      </w:r>
      <w:r w:rsidRPr="008E2FE7">
        <w:rPr>
          <w:rFonts w:ascii="Arial" w:eastAsia="Times New Roman" w:hAnsi="Arial" w:cs="Arial"/>
          <w:color w:val="000000"/>
          <w:sz w:val="24"/>
          <w:szCs w:val="24"/>
          <w:lang w:eastAsia="ru-RU"/>
        </w:rPr>
        <w:t> . Технологически встроенный канал получают с помощью ионного легирования в виде тонкого приповерхностного слоя. </w:t>
      </w:r>
      <w:r w:rsidRPr="008E2FE7">
        <w:rPr>
          <w:rFonts w:ascii="Arial" w:eastAsia="Times New Roman" w:hAnsi="Arial" w:cs="Arial"/>
          <w:i/>
          <w:iCs/>
          <w:color w:val="000000"/>
          <w:sz w:val="24"/>
          <w:szCs w:val="24"/>
          <w:lang w:eastAsia="ru-RU"/>
        </w:rPr>
        <w:t>Такие транзисторы работают при обеих полярностях напряжения на затворе, то есть в режиме обогащения и обеднения канала</w:t>
      </w:r>
      <w:r w:rsidRPr="008E2FE7">
        <w:rPr>
          <w:rFonts w:ascii="Arial" w:eastAsia="Times New Roman" w:hAnsi="Arial" w:cs="Arial"/>
          <w:color w:val="000000"/>
          <w:sz w:val="24"/>
          <w:szCs w:val="24"/>
          <w:lang w:eastAsia="ru-RU"/>
        </w:rPr>
        <w:t> (рис. 3.8, б);</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714500" cy="1457325"/>
            <wp:effectExtent l="0" t="0" r="0" b="0"/>
            <wp:docPr id="85" name="Рисунок 85" descr="http://www.bestreferat.ru/images/paper/09/53/9545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estreferat.ru/images/paper/09/53/9545309.png"/>
                    <pic:cNvPicPr>
                      <a:picLocks noChangeAspect="1" noChangeArrowheads="1"/>
                    </pic:cNvPicPr>
                  </pic:nvPicPr>
                  <pic:blipFill>
                    <a:blip r:embed="rId83"/>
                    <a:srcRect/>
                    <a:stretch>
                      <a:fillRect/>
                    </a:stretch>
                  </pic:blipFill>
                  <pic:spPr bwMode="auto">
                    <a:xfrm>
                      <a:off x="0" y="0"/>
                      <a:ext cx="1714500" cy="14573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noProof/>
          <w:color w:val="000000"/>
          <w:sz w:val="24"/>
          <w:szCs w:val="24"/>
          <w:lang w:eastAsia="ru-RU"/>
        </w:rPr>
        <w:drawing>
          <wp:inline distT="0" distB="0" distL="0" distR="0">
            <wp:extent cx="1609725" cy="1476375"/>
            <wp:effectExtent l="19050" t="0" r="0" b="0"/>
            <wp:docPr id="86" name="Рисунок 86" descr="http://www.bestreferat.ru/images/paper/10/53/95453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bestreferat.ru/images/paper/10/53/9545310.png"/>
                    <pic:cNvPicPr>
                      <a:picLocks noChangeAspect="1" noChangeArrowheads="1"/>
                    </pic:cNvPicPr>
                  </pic:nvPicPr>
                  <pic:blipFill>
                    <a:blip r:embed="rId84"/>
                    <a:srcRect/>
                    <a:stretch>
                      <a:fillRect/>
                    </a:stretch>
                  </pic:blipFill>
                  <pic:spPr bwMode="auto">
                    <a:xfrm>
                      <a:off x="0" y="0"/>
                      <a:ext cx="1609725" cy="1476375"/>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9355"/>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9355"/>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Рис. 3.8. </w:t>
                  </w:r>
                  <w:proofErr w:type="spellStart"/>
                  <w:r w:rsidRPr="008E2FE7">
                    <w:rPr>
                      <w:rFonts w:ascii="Times New Roman" w:eastAsia="Times New Roman" w:hAnsi="Times New Roman" w:cs="Times New Roman"/>
                      <w:i/>
                      <w:iCs/>
                      <w:sz w:val="24"/>
                      <w:szCs w:val="24"/>
                      <w:lang w:eastAsia="ru-RU"/>
                    </w:rPr>
                    <w:t>Стокозатворные</w:t>
                  </w:r>
                  <w:proofErr w:type="spellEnd"/>
                  <w:r w:rsidRPr="008E2FE7">
                    <w:rPr>
                      <w:rFonts w:ascii="Times New Roman" w:eastAsia="Times New Roman" w:hAnsi="Times New Roman" w:cs="Times New Roman"/>
                      <w:i/>
                      <w:iCs/>
                      <w:sz w:val="24"/>
                      <w:szCs w:val="24"/>
                      <w:lang w:eastAsia="ru-RU"/>
                    </w:rPr>
                    <w:t xml:space="preserve"> ВАХ </w:t>
                  </w:r>
                  <w:proofErr w:type="spellStart"/>
                  <w:r w:rsidRPr="008E2FE7">
                    <w:rPr>
                      <w:rFonts w:ascii="Times New Roman" w:eastAsia="Times New Roman" w:hAnsi="Times New Roman" w:cs="Times New Roman"/>
                      <w:i/>
                      <w:iCs/>
                      <w:sz w:val="24"/>
                      <w:szCs w:val="24"/>
                      <w:lang w:eastAsia="ru-RU"/>
                    </w:rPr>
                    <w:t>МОП-транзисторов</w:t>
                  </w:r>
                  <w:proofErr w:type="spellEnd"/>
                  <w:r w:rsidRPr="008E2FE7">
                    <w:rPr>
                      <w:rFonts w:ascii="Times New Roman" w:eastAsia="Times New Roman" w:hAnsi="Times New Roman" w:cs="Times New Roman"/>
                      <w:i/>
                      <w:iCs/>
                      <w:sz w:val="24"/>
                      <w:szCs w:val="24"/>
                      <w:lang w:eastAsia="ru-RU"/>
                    </w:rPr>
                    <w:t>: а -</w:t>
                  </w:r>
                  <w:r w:rsidRPr="008E2FE7">
                    <w:rPr>
                      <w:rFonts w:ascii="Times New Roman" w:eastAsia="Times New Roman" w:hAnsi="Times New Roman" w:cs="Times New Roman"/>
                      <w:sz w:val="24"/>
                      <w:szCs w:val="24"/>
                      <w:lang w:eastAsia="ru-RU"/>
                    </w:rPr>
                    <w:t> </w:t>
                  </w:r>
                  <w:r w:rsidRPr="008E2FE7">
                    <w:rPr>
                      <w:rFonts w:ascii="Times New Roman" w:eastAsia="Times New Roman" w:hAnsi="Times New Roman" w:cs="Times New Roman"/>
                      <w:i/>
                      <w:iCs/>
                      <w:sz w:val="24"/>
                      <w:szCs w:val="24"/>
                      <w:lang w:eastAsia="ru-RU"/>
                    </w:rPr>
                    <w:t>с индуцированным каналом; б -</w:t>
                  </w:r>
                  <w:r w:rsidRPr="008E2FE7">
                    <w:rPr>
                      <w:rFonts w:ascii="Times New Roman" w:eastAsia="Times New Roman" w:hAnsi="Times New Roman" w:cs="Times New Roman"/>
                      <w:sz w:val="24"/>
                      <w:szCs w:val="24"/>
                      <w:lang w:eastAsia="ru-RU"/>
                    </w:rPr>
                    <w:t> </w:t>
                  </w:r>
                  <w:r w:rsidRPr="008E2FE7">
                    <w:rPr>
                      <w:rFonts w:ascii="Times New Roman" w:eastAsia="Times New Roman" w:hAnsi="Times New Roman" w:cs="Times New Roman"/>
                      <w:i/>
                      <w:iCs/>
                      <w:sz w:val="24"/>
                      <w:szCs w:val="24"/>
                      <w:lang w:eastAsia="ru-RU"/>
                    </w:rPr>
                    <w:t>со встроенным каналом</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подложка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делается из материала с высоким удельным сопротивлением - для облегчения образования канала и увеличения пробивного напряжения переходов стока и истока;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механизм работы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с </w:t>
      </w:r>
      <w:proofErr w:type="spellStart"/>
      <w:r w:rsidRPr="008E2FE7">
        <w:rPr>
          <w:rFonts w:ascii="Arial" w:eastAsia="Times New Roman" w:hAnsi="Arial" w:cs="Arial"/>
          <w:color w:val="000000"/>
          <w:sz w:val="24"/>
          <w:szCs w:val="24"/>
          <w:lang w:eastAsia="ru-RU"/>
        </w:rPr>
        <w:t>n</w:t>
      </w:r>
      <w:proofErr w:type="spellEnd"/>
      <w:r w:rsidRPr="008E2FE7">
        <w:rPr>
          <w:rFonts w:ascii="Arial" w:eastAsia="Times New Roman" w:hAnsi="Arial" w:cs="Arial"/>
          <w:color w:val="000000"/>
          <w:sz w:val="24"/>
          <w:szCs w:val="24"/>
          <w:lang w:eastAsia="ru-RU"/>
        </w:rPr>
        <w:t>- и p-каналами одинаков, а принципиальная разница в свойствах дана выше;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сочетание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с </w:t>
      </w:r>
      <w:proofErr w:type="spellStart"/>
      <w:r w:rsidRPr="008E2FE7">
        <w:rPr>
          <w:rFonts w:ascii="Arial" w:eastAsia="Times New Roman" w:hAnsi="Arial" w:cs="Arial"/>
          <w:color w:val="000000"/>
          <w:sz w:val="24"/>
          <w:szCs w:val="24"/>
          <w:lang w:eastAsia="ru-RU"/>
        </w:rPr>
        <w:t>n</w:t>
      </w:r>
      <w:proofErr w:type="spellEnd"/>
      <w:r w:rsidRPr="008E2FE7">
        <w:rPr>
          <w:rFonts w:ascii="Arial" w:eastAsia="Times New Roman" w:hAnsi="Arial" w:cs="Arial"/>
          <w:color w:val="000000"/>
          <w:sz w:val="24"/>
          <w:szCs w:val="24"/>
          <w:lang w:eastAsia="ru-RU"/>
        </w:rPr>
        <w:t xml:space="preserve">- и p-каналами получило название </w:t>
      </w:r>
      <w:proofErr w:type="spellStart"/>
      <w:r w:rsidRPr="008E2FE7">
        <w:rPr>
          <w:rFonts w:ascii="Arial" w:eastAsia="Times New Roman" w:hAnsi="Arial" w:cs="Arial"/>
          <w:color w:val="000000"/>
          <w:sz w:val="24"/>
          <w:szCs w:val="24"/>
          <w:lang w:eastAsia="ru-RU"/>
        </w:rPr>
        <w:t>комплементарных</w:t>
      </w:r>
      <w:proofErr w:type="spellEnd"/>
      <w:r w:rsidRPr="008E2FE7">
        <w:rPr>
          <w:rFonts w:ascii="Arial" w:eastAsia="Times New Roman" w:hAnsi="Arial" w:cs="Arial"/>
          <w:color w:val="000000"/>
          <w:sz w:val="24"/>
          <w:szCs w:val="24"/>
          <w:lang w:eastAsia="ru-RU"/>
        </w:rPr>
        <w:t xml:space="preserve"> пар, или дополняющих транзисторов (рис. 3.9); при таком включении </w:t>
      </w:r>
      <w:proofErr w:type="spellStart"/>
      <w:r w:rsidRPr="008E2FE7">
        <w:rPr>
          <w:rFonts w:ascii="Arial" w:eastAsia="Times New Roman" w:hAnsi="Arial" w:cs="Arial"/>
          <w:color w:val="000000"/>
          <w:sz w:val="24"/>
          <w:szCs w:val="24"/>
          <w:lang w:eastAsia="ru-RU"/>
        </w:rPr>
        <w:t>МОП-транзисторы</w:t>
      </w:r>
      <w:proofErr w:type="spellEnd"/>
      <w:r w:rsidRPr="008E2FE7">
        <w:rPr>
          <w:rFonts w:ascii="Arial" w:eastAsia="Times New Roman" w:hAnsi="Arial" w:cs="Arial"/>
          <w:color w:val="000000"/>
          <w:sz w:val="24"/>
          <w:szCs w:val="24"/>
          <w:lang w:eastAsia="ru-RU"/>
        </w:rPr>
        <w:t xml:space="preserve"> работают в режиме малого потребления мощности, так как при любой полярности входного сигнала один из транзисторов всегда закрыт и в цепи течет лишь ток неосновных носителей.</w:t>
      </w:r>
    </w:p>
    <w:tbl>
      <w:tblPr>
        <w:tblW w:w="0" w:type="auto"/>
        <w:shd w:val="clear" w:color="auto" w:fill="FFFFDD"/>
        <w:tblCellMar>
          <w:left w:w="0" w:type="dxa"/>
          <w:right w:w="0" w:type="dxa"/>
        </w:tblCellMar>
        <w:tblLook w:val="04A0"/>
      </w:tblPr>
      <w:tblGrid>
        <w:gridCol w:w="6"/>
      </w:tblGrid>
      <w:tr w:rsidR="008E2FE7" w:rsidRPr="008E2FE7" w:rsidTr="008E2FE7">
        <w:tc>
          <w:tcPr>
            <w:tcW w:w="0" w:type="auto"/>
            <w:shd w:val="clear" w:color="auto" w:fill="FFFFDD"/>
            <w:vAlign w:val="center"/>
            <w:hideMark/>
          </w:tcPr>
          <w:p w:rsidR="008E2FE7" w:rsidRPr="008E2FE7" w:rsidRDefault="008E2FE7" w:rsidP="008E2FE7">
            <w:pPr>
              <w:spacing w:after="0" w:line="240" w:lineRule="auto"/>
              <w:rPr>
                <w:rFonts w:ascii="Arial" w:eastAsia="Times New Roman" w:hAnsi="Arial" w:cs="Arial"/>
                <w:sz w:val="24"/>
                <w:szCs w:val="24"/>
                <w:lang w:eastAsia="ru-RU"/>
              </w:rPr>
            </w:pP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3.9.</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i/>
          <w:iCs/>
          <w:color w:val="000000"/>
          <w:sz w:val="24"/>
          <w:szCs w:val="24"/>
          <w:lang w:eastAsia="ru-RU"/>
        </w:rPr>
        <w:t>Комплементарная</w:t>
      </w:r>
      <w:proofErr w:type="spellEnd"/>
      <w:r w:rsidRPr="008E2FE7">
        <w:rPr>
          <w:rFonts w:ascii="Arial" w:eastAsia="Times New Roman" w:hAnsi="Arial" w:cs="Arial"/>
          <w:i/>
          <w:iCs/>
          <w:color w:val="000000"/>
          <w:sz w:val="24"/>
          <w:szCs w:val="24"/>
          <w:lang w:eastAsia="ru-RU"/>
        </w:rPr>
        <w:t xml:space="preserve"> пара на МОП</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транзисторах</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3.3.2. Стоковые характеристики и параметры </w:t>
      </w:r>
      <w:proofErr w:type="spellStart"/>
      <w:r w:rsidRPr="008E2FE7">
        <w:rPr>
          <w:rFonts w:ascii="Arial" w:eastAsia="Times New Roman" w:hAnsi="Arial" w:cs="Arial"/>
          <w:color w:val="000000"/>
          <w:sz w:val="24"/>
          <w:szCs w:val="24"/>
          <w:lang w:eastAsia="ru-RU"/>
        </w:rPr>
        <w:t>МОП-транзисторов</w:t>
      </w:r>
      <w:proofErr w:type="spellEnd"/>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отсутствии напряжения на стоке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си</w:t>
      </w:r>
      <w:proofErr w:type="spellEnd"/>
      <w:r w:rsidRPr="008E2FE7">
        <w:rPr>
          <w:rFonts w:ascii="Arial" w:eastAsia="Times New Roman" w:hAnsi="Arial" w:cs="Arial"/>
          <w:i/>
          <w:iCs/>
          <w:color w:val="000000"/>
          <w:sz w:val="24"/>
          <w:szCs w:val="24"/>
          <w:lang w:eastAsia="ru-RU"/>
        </w:rPr>
        <w:t> = 0</w:t>
      </w:r>
      <w:r w:rsidRPr="008E2FE7">
        <w:rPr>
          <w:rFonts w:ascii="Arial" w:eastAsia="Times New Roman" w:hAnsi="Arial" w:cs="Arial"/>
          <w:color w:val="000000"/>
          <w:sz w:val="24"/>
          <w:szCs w:val="24"/>
          <w:lang w:eastAsia="ru-RU"/>
        </w:rPr>
        <w:t> ) тока в канале нет: поле в диэлектрике однородное и поперечное сечение канала одинаково по всей его длине. По мере увеличения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си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увеличивается ток стока, меняется структура канала, так как разность потенциалов между затвором и поверхностью в направлении стока начинает уменьшаться, и тогда, когда она станет равной нулю, сформируется горловина канала. Напряжение на стоке при этом </w:t>
      </w:r>
      <w:r w:rsidRPr="008E2FE7">
        <w:rPr>
          <w:rFonts w:ascii="Arial" w:eastAsia="Times New Roman" w:hAnsi="Arial" w:cs="Arial"/>
          <w:color w:val="000000"/>
          <w:sz w:val="24"/>
          <w:szCs w:val="24"/>
          <w:lang w:eastAsia="ru-RU"/>
        </w:rPr>
        <w:lastRenderedPageBreak/>
        <w:t>называется </w:t>
      </w:r>
      <w:r w:rsidRPr="008E2FE7">
        <w:rPr>
          <w:rFonts w:ascii="Arial" w:eastAsia="Times New Roman" w:hAnsi="Arial" w:cs="Arial"/>
          <w:i/>
          <w:iCs/>
          <w:color w:val="000000"/>
          <w:sz w:val="24"/>
          <w:szCs w:val="24"/>
          <w:lang w:eastAsia="ru-RU"/>
        </w:rPr>
        <w:t>напряжением насыщения 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си.н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а ток, соответствующий ему, - </w:t>
      </w:r>
      <w:r w:rsidRPr="008E2FE7">
        <w:rPr>
          <w:rFonts w:ascii="Arial" w:eastAsia="Times New Roman" w:hAnsi="Arial" w:cs="Arial"/>
          <w:i/>
          <w:iCs/>
          <w:color w:val="000000"/>
          <w:sz w:val="24"/>
          <w:szCs w:val="24"/>
          <w:lang w:eastAsia="ru-RU"/>
        </w:rPr>
        <w:t>током насыщения</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I</w:t>
      </w:r>
      <w:r w:rsidRPr="008E2FE7">
        <w:rPr>
          <w:rFonts w:ascii="Arial" w:eastAsia="Times New Roman" w:hAnsi="Arial" w:cs="Arial"/>
          <w:i/>
          <w:iCs/>
          <w:color w:val="000000"/>
          <w:sz w:val="24"/>
          <w:szCs w:val="24"/>
          <w:vertAlign w:val="subscript"/>
          <w:lang w:eastAsia="ru-RU"/>
        </w:rPr>
        <w:t>сн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(3.7)</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Дальнейшее изменение напряжения на стоке почти не вызывает прироста тока стока. Таким образом, статическая стоковая характеристика </w:t>
      </w:r>
      <w:proofErr w:type="spellStart"/>
      <w:r w:rsidRPr="008E2FE7">
        <w:rPr>
          <w:rFonts w:ascii="Arial" w:eastAsia="Times New Roman" w:hAnsi="Arial" w:cs="Arial"/>
          <w:color w:val="000000"/>
          <w:sz w:val="24"/>
          <w:szCs w:val="24"/>
          <w:lang w:eastAsia="ru-RU"/>
        </w:rPr>
        <w:t>МОП-транзистора</w:t>
      </w:r>
      <w:proofErr w:type="spellEnd"/>
      <w:r w:rsidRPr="008E2FE7">
        <w:rPr>
          <w:rFonts w:ascii="Arial" w:eastAsia="Times New Roman" w:hAnsi="Arial" w:cs="Arial"/>
          <w:color w:val="000000"/>
          <w:sz w:val="24"/>
          <w:szCs w:val="24"/>
          <w:lang w:eastAsia="ru-RU"/>
        </w:rPr>
        <w:t xml:space="preserve"> при любом типе канала, как и у транзистора с управляемым p-n-переходом, состоит из крутого и пологого участков (рис. 3.10, а, б).</w:t>
      </w:r>
    </w:p>
    <w:tbl>
      <w:tblPr>
        <w:tblW w:w="0" w:type="auto"/>
        <w:shd w:val="clear" w:color="auto" w:fill="FFFFDD"/>
        <w:tblCellMar>
          <w:left w:w="0" w:type="dxa"/>
          <w:right w:w="0" w:type="dxa"/>
        </w:tblCellMar>
        <w:tblLook w:val="04A0"/>
      </w:tblPr>
      <w:tblGrid>
        <w:gridCol w:w="449"/>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49"/>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Times New Roman" w:eastAsia="Times New Roman" w:hAnsi="Times New Roman" w:cs="Times New Roman"/>
          <w:noProof/>
          <w:sz w:val="24"/>
          <w:szCs w:val="24"/>
          <w:lang w:eastAsia="ru-RU"/>
        </w:rPr>
        <w:drawing>
          <wp:inline distT="0" distB="0" distL="0" distR="0">
            <wp:extent cx="2543175" cy="1628775"/>
            <wp:effectExtent l="0" t="0" r="0" b="0"/>
            <wp:docPr id="87" name="Рисунок 87" descr="http://www.bestreferat.ru/images/paper/11/53/9545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bestreferat.ru/images/paper/11/53/9545311.png"/>
                    <pic:cNvPicPr>
                      <a:picLocks noChangeAspect="1" noChangeArrowheads="1"/>
                    </pic:cNvPicPr>
                  </pic:nvPicPr>
                  <pic:blipFill>
                    <a:blip r:embed="rId85"/>
                    <a:srcRect/>
                    <a:stretch>
                      <a:fillRect/>
                    </a:stretch>
                  </pic:blipFill>
                  <pic:spPr bwMode="auto">
                    <a:xfrm>
                      <a:off x="0" y="0"/>
                      <a:ext cx="2543175" cy="16287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Times New Roman" w:eastAsia="Times New Roman" w:hAnsi="Times New Roman" w:cs="Times New Roman"/>
          <w:noProof/>
          <w:sz w:val="24"/>
          <w:szCs w:val="24"/>
          <w:lang w:eastAsia="ru-RU"/>
        </w:rPr>
        <w:drawing>
          <wp:inline distT="0" distB="0" distL="0" distR="0">
            <wp:extent cx="2457450" cy="1695450"/>
            <wp:effectExtent l="0" t="0" r="0" b="0"/>
            <wp:docPr id="88" name="Рисунок 88" descr="http://www.bestreferat.ru/images/paper/12/53/9545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bestreferat.ru/images/paper/12/53/9545312.png"/>
                    <pic:cNvPicPr>
                      <a:picLocks noChangeAspect="1" noChangeArrowheads="1"/>
                    </pic:cNvPicPr>
                  </pic:nvPicPr>
                  <pic:blipFill>
                    <a:blip r:embed="rId86"/>
                    <a:srcRect/>
                    <a:stretch>
                      <a:fillRect/>
                    </a:stretch>
                  </pic:blipFill>
                  <pic:spPr bwMode="auto">
                    <a:xfrm>
                      <a:off x="0" y="0"/>
                      <a:ext cx="2457450" cy="169545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3.10. </w:t>
      </w:r>
      <w:r w:rsidRPr="008E2FE7">
        <w:rPr>
          <w:rFonts w:ascii="Arial" w:eastAsia="Times New Roman" w:hAnsi="Arial" w:cs="Arial"/>
          <w:i/>
          <w:iCs/>
          <w:color w:val="000000"/>
          <w:sz w:val="24"/>
          <w:szCs w:val="24"/>
          <w:lang w:eastAsia="ru-RU"/>
        </w:rPr>
        <w:t xml:space="preserve">Стоковые ВАХ </w:t>
      </w:r>
      <w:proofErr w:type="spellStart"/>
      <w:r w:rsidRPr="008E2FE7">
        <w:rPr>
          <w:rFonts w:ascii="Arial" w:eastAsia="Times New Roman" w:hAnsi="Arial" w:cs="Arial"/>
          <w:i/>
          <w:iCs/>
          <w:color w:val="000000"/>
          <w:sz w:val="24"/>
          <w:szCs w:val="24"/>
          <w:lang w:eastAsia="ru-RU"/>
        </w:rPr>
        <w:t>МОП-транзистора</w:t>
      </w:r>
      <w:proofErr w:type="spellEnd"/>
      <w:r w:rsidRPr="008E2FE7">
        <w:rPr>
          <w:rFonts w:ascii="Arial" w:eastAsia="Times New Roman" w:hAnsi="Arial" w:cs="Arial"/>
          <w:i/>
          <w:iCs/>
          <w:color w:val="000000"/>
          <w:sz w:val="24"/>
          <w:szCs w:val="24"/>
          <w:lang w:eastAsia="ru-RU"/>
        </w:rPr>
        <w:t>: а</w:t>
      </w:r>
      <w:r w:rsidRPr="008E2FE7">
        <w:rPr>
          <w:rFonts w:ascii="Arial" w:eastAsia="Times New Roman" w:hAnsi="Arial" w:cs="Arial"/>
          <w:color w:val="000000"/>
          <w:sz w:val="24"/>
          <w:szCs w:val="24"/>
          <w:lang w:eastAsia="ru-RU"/>
        </w:rPr>
        <w:t> - </w:t>
      </w:r>
      <w:r w:rsidRPr="008E2FE7">
        <w:rPr>
          <w:rFonts w:ascii="Arial" w:eastAsia="Times New Roman" w:hAnsi="Arial" w:cs="Arial"/>
          <w:i/>
          <w:iCs/>
          <w:color w:val="000000"/>
          <w:sz w:val="24"/>
          <w:szCs w:val="24"/>
          <w:lang w:eastAsia="ru-RU"/>
        </w:rPr>
        <w:t>с индуцированным каналом; б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со встроенным каналом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пределах крутого участка ток стока является функцией двух напряжений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xml:space="preserve"> и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си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а на пологих - функцией одного (напряжения на затворе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Крутые участки статических стоковых ВАХ используются в импульсном режиме, а пологие - в усилительном.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Использование в импульсном режиме крутых участков ВАХ диктуется необходимостью получения возможно малого остаточного напряжения на открытом транзисторе.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инженерном проектировании усилительных каскадов достаточную точность расчета обеспечивает следующая аппроксимация вольтамперных характеристик:</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а)</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для крутых участков ВАХ</w:t>
      </w:r>
      <w:r w:rsidRPr="008E2FE7">
        <w:rPr>
          <w:rFonts w:ascii="Arial" w:eastAsia="Times New Roman" w:hAnsi="Arial" w:cs="Arial"/>
          <w:color w:val="000000"/>
          <w:sz w:val="24"/>
          <w:szCs w:val="24"/>
          <w:lang w:eastAsia="ru-RU"/>
        </w:rPr>
        <w:t> , где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си</w:t>
      </w:r>
      <w:r w:rsidRPr="008E2FE7">
        <w:rPr>
          <w:rFonts w:ascii="Arial" w:eastAsia="Times New Roman" w:hAnsi="Arial" w:cs="Arial"/>
          <w:i/>
          <w:iCs/>
          <w:color w:val="000000"/>
          <w:sz w:val="24"/>
          <w:szCs w:val="24"/>
          <w:lang w:eastAsia="ru-RU"/>
        </w:rPr>
        <w:t> &lt; 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o</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ток стока является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функцией двух напряжений:</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(3.8)</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b</w:t>
      </w:r>
      <w:proofErr w:type="spellEnd"/>
      <w:r w:rsidRPr="008E2FE7">
        <w:rPr>
          <w:rFonts w:ascii="Arial" w:eastAsia="Times New Roman" w:hAnsi="Arial" w:cs="Arial"/>
          <w:color w:val="000000"/>
          <w:sz w:val="24"/>
          <w:szCs w:val="24"/>
          <w:lang w:eastAsia="ru-RU"/>
        </w:rPr>
        <w:t xml:space="preserve"> - удельная крутизна </w:t>
      </w:r>
      <w:proofErr w:type="spellStart"/>
      <w:r w:rsidRPr="008E2FE7">
        <w:rPr>
          <w:rFonts w:ascii="Arial" w:eastAsia="Times New Roman" w:hAnsi="Arial" w:cs="Arial"/>
          <w:color w:val="000000"/>
          <w:sz w:val="24"/>
          <w:szCs w:val="24"/>
          <w:lang w:eastAsia="ru-RU"/>
        </w:rPr>
        <w:t>МОП-транзистора</w:t>
      </w:r>
      <w:proofErr w:type="spellEnd"/>
      <w:r w:rsidRPr="008E2FE7">
        <w:rPr>
          <w:rFonts w:ascii="Arial" w:eastAsia="Times New Roman" w:hAnsi="Arial" w:cs="Arial"/>
          <w:color w:val="000000"/>
          <w:sz w:val="24"/>
          <w:szCs w:val="24"/>
          <w:lang w:eastAsia="ru-RU"/>
        </w:rPr>
        <w:t>, мА/В</w:t>
      </w:r>
      <w:r w:rsidRPr="008E2FE7">
        <w:rPr>
          <w:rFonts w:ascii="Arial" w:eastAsia="Times New Roman" w:hAnsi="Arial" w:cs="Arial"/>
          <w:color w:val="000000"/>
          <w:sz w:val="24"/>
          <w:szCs w:val="24"/>
          <w:vertAlign w:val="superscript"/>
          <w:lang w:eastAsia="ru-RU"/>
        </w:rPr>
        <w:t>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171575" cy="342900"/>
            <wp:effectExtent l="0" t="0" r="0" b="0"/>
            <wp:docPr id="89" name="Рисунок 89" descr="http://www.bestreferat.ru/images/paper/13/53/9545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bestreferat.ru/images/paper/13/53/9545313.png"/>
                    <pic:cNvPicPr>
                      <a:picLocks noChangeAspect="1" noChangeArrowheads="1"/>
                    </pic:cNvPicPr>
                  </pic:nvPicPr>
                  <pic:blipFill>
                    <a:blip r:embed="rId87"/>
                    <a:srcRect/>
                    <a:stretch>
                      <a:fillRect/>
                    </a:stretch>
                  </pic:blipFill>
                  <pic:spPr bwMode="auto">
                    <a:xfrm>
                      <a:off x="0" y="0"/>
                      <a:ext cx="1171575" cy="34290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Сo</w:t>
      </w:r>
      <w:proofErr w:type="spellEnd"/>
      <w:r w:rsidRPr="008E2FE7">
        <w:rPr>
          <w:rFonts w:ascii="Arial" w:eastAsia="Times New Roman" w:hAnsi="Arial" w:cs="Arial"/>
          <w:color w:val="000000"/>
          <w:sz w:val="24"/>
          <w:szCs w:val="24"/>
          <w:lang w:eastAsia="ru-RU"/>
        </w:rPr>
        <w:t xml:space="preserve"> - удельная емкость между металлом и поверхностью полупроводника (затвор-канал), определяет управляющую способность затвора, пФ/мм</w:t>
      </w:r>
      <w:r w:rsidRPr="008E2FE7">
        <w:rPr>
          <w:rFonts w:ascii="Arial" w:eastAsia="Times New Roman" w:hAnsi="Arial" w:cs="Arial"/>
          <w:color w:val="000000"/>
          <w:sz w:val="24"/>
          <w:szCs w:val="24"/>
          <w:vertAlign w:val="superscript"/>
          <w:lang w:eastAsia="ru-RU"/>
        </w:rPr>
        <w:t>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095375" cy="390525"/>
            <wp:effectExtent l="0" t="0" r="0" b="0"/>
            <wp:docPr id="90" name="Рисунок 90" descr="http://www.bestreferat.ru/images/paper/14/53/9545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bestreferat.ru/images/paper/14/53/9545314.png"/>
                    <pic:cNvPicPr>
                      <a:picLocks noChangeAspect="1" noChangeArrowheads="1"/>
                    </pic:cNvPicPr>
                  </pic:nvPicPr>
                  <pic:blipFill>
                    <a:blip r:embed="rId88"/>
                    <a:srcRect/>
                    <a:stretch>
                      <a:fillRect/>
                    </a:stretch>
                  </pic:blipFill>
                  <pic:spPr bwMode="auto">
                    <a:xfrm>
                      <a:off x="0" y="0"/>
                      <a:ext cx="1095375" cy="390525"/>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где </w:t>
      </w:r>
      <w:proofErr w:type="spellStart"/>
      <w:r w:rsidRPr="008E2FE7">
        <w:rPr>
          <w:rFonts w:ascii="Arial" w:eastAsia="Times New Roman" w:hAnsi="Arial" w:cs="Arial"/>
          <w:color w:val="000000"/>
          <w:sz w:val="24"/>
          <w:szCs w:val="24"/>
          <w:lang w:eastAsia="ru-RU"/>
        </w:rPr>
        <w:t>d</w:t>
      </w:r>
      <w:proofErr w:type="spellEnd"/>
      <w:r w:rsidRPr="008E2FE7">
        <w:rPr>
          <w:rFonts w:ascii="Arial" w:eastAsia="Times New Roman" w:hAnsi="Arial" w:cs="Arial"/>
          <w:color w:val="000000"/>
          <w:sz w:val="24"/>
          <w:szCs w:val="24"/>
          <w:lang w:eastAsia="ru-RU"/>
        </w:rPr>
        <w:t xml:space="preserve"> - толщина диэлектрика ( </w:t>
      </w:r>
      <w:proofErr w:type="spellStart"/>
      <w:r w:rsidRPr="008E2FE7">
        <w:rPr>
          <w:rFonts w:ascii="Arial" w:eastAsia="Times New Roman" w:hAnsi="Arial" w:cs="Arial"/>
          <w:color w:val="000000"/>
          <w:sz w:val="24"/>
          <w:szCs w:val="24"/>
          <w:lang w:eastAsia="ru-RU"/>
        </w:rPr>
        <w:t>d</w:t>
      </w:r>
      <w:proofErr w:type="spellEnd"/>
      <w:r w:rsidRPr="008E2FE7">
        <w:rPr>
          <w:rFonts w:ascii="Arial" w:eastAsia="Times New Roman" w:hAnsi="Arial" w:cs="Arial"/>
          <w:color w:val="000000"/>
          <w:sz w:val="24"/>
          <w:szCs w:val="24"/>
          <w:lang w:eastAsia="ru-RU"/>
        </w:rPr>
        <w:t xml:space="preserve"> = 0,1-0,15 мкм).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Ключевые схемы работают на крутых участках ВАХ, то есть при очень малом остаточном напряжении на открытом </w:t>
      </w:r>
      <w:r w:rsidRPr="008E2FE7">
        <w:rPr>
          <w:rFonts w:ascii="Arial" w:eastAsia="Times New Roman" w:hAnsi="Arial" w:cs="Arial"/>
          <w:i/>
          <w:iCs/>
          <w:color w:val="000000"/>
          <w:sz w:val="24"/>
          <w:szCs w:val="24"/>
          <w:lang w:eastAsia="ru-RU"/>
        </w:rPr>
        <w:t>МОП</w:t>
      </w:r>
      <w:r w:rsidRPr="008E2FE7">
        <w:rPr>
          <w:rFonts w:ascii="Arial" w:eastAsia="Times New Roman" w:hAnsi="Arial" w:cs="Arial"/>
          <w:color w:val="000000"/>
          <w:sz w:val="24"/>
          <w:szCs w:val="24"/>
          <w:lang w:eastAsia="ru-RU"/>
        </w:rPr>
        <w:t> -транзисторе (порядка</w:t>
      </w:r>
      <w:r w:rsidRPr="008E2FE7">
        <w:rPr>
          <w:rFonts w:ascii="Arial" w:eastAsia="Times New Roman" w:hAnsi="Arial" w:cs="Arial"/>
          <w:color w:val="000000"/>
          <w:sz w:val="24"/>
          <w:szCs w:val="24"/>
          <w:lang w:eastAsia="ru-RU"/>
        </w:rPr>
        <w:br/>
        <w:t>0,1 В и меньше), следовательно, справедливо выражение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си</w:t>
      </w:r>
      <w:r w:rsidRPr="008E2FE7">
        <w:rPr>
          <w:rFonts w:ascii="Arial" w:eastAsia="Times New Roman" w:hAnsi="Arial" w:cs="Arial"/>
          <w:i/>
          <w:iCs/>
          <w:color w:val="000000"/>
          <w:sz w:val="24"/>
          <w:szCs w:val="24"/>
          <w:lang w:eastAsia="ru-RU"/>
        </w:rPr>
        <w:t> &lt;&lt;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а потому в формуле (3.8) можно пренебречь квадратичным членом, в результате чего она принимает вид</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Сопротивление канала</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0</w:t>
      </w:r>
      <w:r w:rsidRPr="008E2FE7">
        <w:rPr>
          <w:rFonts w:ascii="Arial" w:eastAsia="Times New Roman" w:hAnsi="Arial" w:cs="Arial"/>
          <w:i/>
          <w:iCs/>
          <w:color w:val="000000"/>
          <w:sz w:val="24"/>
          <w:szCs w:val="24"/>
          <w:lang w:eastAsia="ru-RU"/>
        </w:rPr>
        <w:t> = 1 /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0</w:t>
      </w:r>
      <w:r w:rsidRPr="008E2FE7">
        <w:rPr>
          <w:rFonts w:ascii="Arial" w:eastAsia="Times New Roman" w:hAnsi="Arial" w:cs="Arial"/>
          <w:i/>
          <w:iCs/>
          <w:color w:val="000000"/>
          <w:sz w:val="24"/>
          <w:szCs w:val="24"/>
          <w:lang w:eastAsia="ru-RU"/>
        </w:rPr>
        <w:t> ). </w:t>
      </w:r>
      <w:r w:rsidRPr="008E2FE7">
        <w:rPr>
          <w:rFonts w:ascii="Arial" w:eastAsia="Times New Roman" w:hAnsi="Arial" w:cs="Arial"/>
          <w:color w:val="000000"/>
          <w:sz w:val="24"/>
          <w:szCs w:val="24"/>
          <w:lang w:eastAsia="ru-RU"/>
        </w:rPr>
        <w:t>(3.10)</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Как видно из (3.10) сопротивление канала можно регулировать в широких пределах , изменяя напряжение на затворе.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При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си</w:t>
      </w:r>
      <w:r w:rsidRPr="008E2FE7">
        <w:rPr>
          <w:rFonts w:ascii="Arial" w:eastAsia="Times New Roman" w:hAnsi="Arial" w:cs="Arial"/>
          <w:i/>
          <w:iCs/>
          <w:color w:val="000000"/>
          <w:sz w:val="24"/>
          <w:szCs w:val="24"/>
          <w:lang w:eastAsia="ru-RU"/>
        </w:rPr>
        <w:t> &gt;</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син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ток стока остается без изменения: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w:t>
      </w:r>
      <w:r w:rsidRPr="008E2FE7">
        <w:rPr>
          <w:rFonts w:ascii="Arial" w:eastAsia="Times New Roman" w:hAnsi="Arial" w:cs="Arial"/>
          <w:i/>
          <w:iCs/>
          <w:color w:val="000000"/>
          <w:sz w:val="24"/>
          <w:szCs w:val="24"/>
          <w:lang w:eastAsia="ru-RU"/>
        </w:rPr>
        <w:t> = 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сн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lang w:eastAsia="ru-RU"/>
        </w:rPr>
        <w:t>поэтому,подставив</w:t>
      </w:r>
      <w:proofErr w:type="spellEnd"/>
      <w:r w:rsidRPr="008E2FE7">
        <w:rPr>
          <w:rFonts w:ascii="Arial" w:eastAsia="Times New Roman" w:hAnsi="Arial" w:cs="Arial"/>
          <w:color w:val="000000"/>
          <w:sz w:val="24"/>
          <w:szCs w:val="24"/>
          <w:lang w:eastAsia="ru-RU"/>
        </w:rPr>
        <w:t xml:space="preserve"> в формулу (3.10) значение , получим выражение (3.11) для пологих участков ВАХ;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б) для пологих участков ВАХ</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Из выражения (3.11) можно получить значение крутизны </w:t>
      </w:r>
      <w:proofErr w:type="spellStart"/>
      <w:r w:rsidRPr="008E2FE7">
        <w:rPr>
          <w:rFonts w:ascii="Arial" w:eastAsia="Times New Roman" w:hAnsi="Arial" w:cs="Arial"/>
          <w:color w:val="000000"/>
          <w:sz w:val="24"/>
          <w:szCs w:val="24"/>
          <w:lang w:eastAsia="ru-RU"/>
        </w:rPr>
        <w:t>МОП-транзистора</w:t>
      </w:r>
      <w:proofErr w:type="spellEnd"/>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 xml:space="preserve">S =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0</w:t>
      </w:r>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За номинальный ток </w:t>
      </w:r>
      <w:proofErr w:type="spellStart"/>
      <w:r w:rsidRPr="008E2FE7">
        <w:rPr>
          <w:rFonts w:ascii="Arial" w:eastAsia="Times New Roman" w:hAnsi="Arial" w:cs="Arial"/>
          <w:color w:val="000000"/>
          <w:sz w:val="24"/>
          <w:szCs w:val="24"/>
          <w:lang w:eastAsia="ru-RU"/>
        </w:rPr>
        <w:t>МДП-транзистора</w:t>
      </w:r>
      <w:proofErr w:type="spellEnd"/>
      <w:r w:rsidRPr="008E2FE7">
        <w:rPr>
          <w:rFonts w:ascii="Arial" w:eastAsia="Times New Roman" w:hAnsi="Arial" w:cs="Arial"/>
          <w:color w:val="000000"/>
          <w:sz w:val="24"/>
          <w:szCs w:val="24"/>
          <w:lang w:eastAsia="ru-RU"/>
        </w:rPr>
        <w:t xml:space="preserve"> принимается ток, соответствующий напряжению на затворе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2</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U</w:t>
      </w:r>
      <w:r w:rsidRPr="008E2FE7">
        <w:rPr>
          <w:rFonts w:ascii="Arial" w:eastAsia="Times New Roman" w:hAnsi="Arial" w:cs="Arial"/>
          <w:i/>
          <w:iCs/>
          <w:color w:val="000000"/>
          <w:sz w:val="24"/>
          <w:szCs w:val="24"/>
          <w:vertAlign w:val="subscript"/>
          <w:lang w:eastAsia="ru-RU"/>
        </w:rPr>
        <w:t>o</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следовательно </w:t>
      </w:r>
      <w:r w:rsidRPr="008E2FE7">
        <w:rPr>
          <w:rFonts w:ascii="Arial" w:eastAsia="Times New Roman" w:hAnsi="Arial" w:cs="Arial"/>
          <w:i/>
          <w:iCs/>
          <w:color w:val="000000"/>
          <w:sz w:val="24"/>
          <w:szCs w:val="24"/>
          <w:lang w:eastAsia="ru-RU"/>
        </w:rPr>
        <w:t>S</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i/>
          <w:iCs/>
          <w:color w:val="000000"/>
          <w:sz w:val="24"/>
          <w:szCs w:val="24"/>
          <w:lang w:eastAsia="ru-RU"/>
        </w:rPr>
        <w:t>bU</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0</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(3.12)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При номинальном токе через транзистор напряжение насыщения стока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син</w:t>
      </w:r>
      <w:proofErr w:type="spellEnd"/>
      <w:r w:rsidRPr="008E2FE7">
        <w:rPr>
          <w:rFonts w:ascii="Arial" w:eastAsia="Times New Roman" w:hAnsi="Arial" w:cs="Arial"/>
          <w:i/>
          <w:iCs/>
          <w:color w:val="000000"/>
          <w:sz w:val="24"/>
          <w:szCs w:val="24"/>
          <w:lang w:eastAsia="ru-RU"/>
        </w:rPr>
        <w:t> = 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w:t>
      </w:r>
      <w:r w:rsidRPr="008E2FE7">
        <w:rPr>
          <w:rFonts w:ascii="Arial" w:eastAsia="Times New Roman" w:hAnsi="Arial" w:cs="Arial"/>
          <w:i/>
          <w:iCs/>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Примечание 1. </w:t>
      </w:r>
      <w:r w:rsidRPr="008E2FE7">
        <w:rPr>
          <w:rFonts w:ascii="Arial" w:eastAsia="Times New Roman" w:hAnsi="Arial" w:cs="Arial"/>
          <w:color w:val="000000"/>
          <w:sz w:val="24"/>
          <w:szCs w:val="24"/>
          <w:lang w:eastAsia="ru-RU"/>
        </w:rPr>
        <w:t xml:space="preserve">Формулы, описывающие крутые и пологие участки </w:t>
      </w:r>
      <w:proofErr w:type="spellStart"/>
      <w:r w:rsidRPr="008E2FE7">
        <w:rPr>
          <w:rFonts w:ascii="Arial" w:eastAsia="Times New Roman" w:hAnsi="Arial" w:cs="Arial"/>
          <w:color w:val="000000"/>
          <w:sz w:val="24"/>
          <w:szCs w:val="24"/>
          <w:lang w:eastAsia="ru-RU"/>
        </w:rPr>
        <w:t>вольт-амперных</w:t>
      </w:r>
      <w:proofErr w:type="spellEnd"/>
      <w:r w:rsidRPr="008E2FE7">
        <w:rPr>
          <w:rFonts w:ascii="Arial" w:eastAsia="Times New Roman" w:hAnsi="Arial" w:cs="Arial"/>
          <w:color w:val="000000"/>
          <w:sz w:val="24"/>
          <w:szCs w:val="24"/>
          <w:lang w:eastAsia="ru-RU"/>
        </w:rPr>
        <w:t xml:space="preserve"> характеристик </w:t>
      </w:r>
      <w:proofErr w:type="spellStart"/>
      <w:r w:rsidRPr="008E2FE7">
        <w:rPr>
          <w:rFonts w:ascii="Arial" w:eastAsia="Times New Roman" w:hAnsi="Arial" w:cs="Arial"/>
          <w:color w:val="000000"/>
          <w:sz w:val="24"/>
          <w:szCs w:val="24"/>
          <w:lang w:eastAsia="ru-RU"/>
        </w:rPr>
        <w:t>МОП-транзистора</w:t>
      </w:r>
      <w:proofErr w:type="spellEnd"/>
      <w:r w:rsidRPr="008E2FE7">
        <w:rPr>
          <w:rFonts w:ascii="Arial" w:eastAsia="Times New Roman" w:hAnsi="Arial" w:cs="Arial"/>
          <w:color w:val="000000"/>
          <w:sz w:val="24"/>
          <w:szCs w:val="24"/>
          <w:lang w:eastAsia="ru-RU"/>
        </w:rPr>
        <w:t>, справедливы для транзисторов, у которых концентрация примеси не превышает 10</w:t>
      </w:r>
      <w:r w:rsidRPr="008E2FE7">
        <w:rPr>
          <w:rFonts w:ascii="Arial" w:eastAsia="Times New Roman" w:hAnsi="Arial" w:cs="Arial"/>
          <w:color w:val="000000"/>
          <w:sz w:val="24"/>
          <w:szCs w:val="24"/>
          <w:vertAlign w:val="superscript"/>
          <w:lang w:eastAsia="ru-RU"/>
        </w:rPr>
        <w:t>15</w:t>
      </w:r>
      <w:r w:rsidRPr="008E2FE7">
        <w:rPr>
          <w:rFonts w:ascii="Arial" w:eastAsia="Times New Roman" w:hAnsi="Arial" w:cs="Arial"/>
          <w:color w:val="000000"/>
          <w:sz w:val="24"/>
          <w:szCs w:val="24"/>
          <w:lang w:eastAsia="ru-RU"/>
        </w:rPr>
        <w:t> см</w:t>
      </w:r>
      <w:r w:rsidRPr="008E2FE7">
        <w:rPr>
          <w:rFonts w:ascii="Arial" w:eastAsia="Times New Roman" w:hAnsi="Arial" w:cs="Arial"/>
          <w:color w:val="000000"/>
          <w:sz w:val="24"/>
          <w:szCs w:val="24"/>
          <w:vertAlign w:val="superscript"/>
          <w:lang w:eastAsia="ru-RU"/>
        </w:rPr>
        <w:t>-</w:t>
      </w:r>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perscript"/>
          <w:lang w:eastAsia="ru-RU"/>
        </w:rPr>
        <w:t>3</w:t>
      </w:r>
      <w:r w:rsidRPr="008E2FE7">
        <w:rPr>
          <w:rFonts w:ascii="Arial" w:eastAsia="Times New Roman" w:hAnsi="Arial" w:cs="Arial"/>
          <w:color w:val="000000"/>
          <w:sz w:val="24"/>
          <w:szCs w:val="24"/>
          <w:lang w:eastAsia="ru-RU"/>
        </w:rPr>
        <w:t> . Если оговаривается более высокая концентрация примеси, то необходимо ввести поправочный коэффициент </w:t>
      </w:r>
      <w:proofErr w:type="spellStart"/>
      <w:r w:rsidRPr="008E2FE7">
        <w:rPr>
          <w:rFonts w:ascii="Arial" w:eastAsia="Times New Roman" w:hAnsi="Arial" w:cs="Arial"/>
          <w:i/>
          <w:iCs/>
          <w:color w:val="000000"/>
          <w:sz w:val="24"/>
          <w:szCs w:val="24"/>
          <w:lang w:eastAsia="ru-RU"/>
        </w:rPr>
        <w:t>h</w:t>
      </w:r>
      <w:proofErr w:type="spellEnd"/>
      <w:r w:rsidRPr="008E2FE7">
        <w:rPr>
          <w:rFonts w:ascii="Arial" w:eastAsia="Times New Roman" w:hAnsi="Arial" w:cs="Arial"/>
          <w:color w:val="000000"/>
          <w:sz w:val="24"/>
          <w:szCs w:val="24"/>
          <w:lang w:eastAsia="ru-RU"/>
        </w:rPr>
        <w:t> в формулу (3.9), описывающую крутую часть стоковой ВАХ.</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r w:rsidRPr="008E2FE7">
        <w:rPr>
          <w:rFonts w:ascii="Arial" w:eastAsia="Times New Roman" w:hAnsi="Arial" w:cs="Arial"/>
          <w:noProof/>
          <w:color w:val="000000"/>
          <w:sz w:val="24"/>
          <w:szCs w:val="24"/>
          <w:lang w:eastAsia="ru-RU"/>
        </w:rPr>
        <w:drawing>
          <wp:inline distT="0" distB="0" distL="0" distR="0">
            <wp:extent cx="981075" cy="571500"/>
            <wp:effectExtent l="19050" t="0" r="9525" b="0"/>
            <wp:docPr id="91" name="Рисунок 91" descr="http://www.bestreferat.ru/images/paper/15/53/9545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bestreferat.ru/images/paper/15/53/9545315.png"/>
                    <pic:cNvPicPr>
                      <a:picLocks noChangeAspect="1" noChangeArrowheads="1"/>
                    </pic:cNvPicPr>
                  </pic:nvPicPr>
                  <pic:blipFill>
                    <a:blip r:embed="rId89"/>
                    <a:srcRect/>
                    <a:stretch>
                      <a:fillRect/>
                    </a:stretch>
                  </pic:blipFill>
                  <pic:spPr bwMode="auto">
                    <a:xfrm>
                      <a:off x="0" y="0"/>
                      <a:ext cx="981075" cy="57150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j</w:t>
      </w:r>
      <w:r w:rsidRPr="008E2FE7">
        <w:rPr>
          <w:rFonts w:ascii="Arial" w:eastAsia="Times New Roman" w:hAnsi="Arial" w:cs="Arial"/>
          <w:color w:val="000000"/>
          <w:sz w:val="24"/>
          <w:szCs w:val="24"/>
          <w:vertAlign w:val="subscript"/>
          <w:lang w:eastAsia="ru-RU"/>
        </w:rPr>
        <w:t>пм</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 контактная разность потенциалов между полупроводником и металлом; а - коэффициент, характеризующий влияние объемного заряда в подложке,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N - концентрация примеси.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Как только напряжение на стоке достигнет значения насыщения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сн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ток стока становится функцией лишь напряжения на затворе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и напряжение насыщения</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Следовательно, для пологой части ВАХ при высокой концентрации примеси справедливо выражение</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b/>
          <w:bCs/>
          <w:i/>
          <w:iCs/>
          <w:color w:val="000000"/>
          <w:sz w:val="24"/>
          <w:szCs w:val="24"/>
          <w:lang w:eastAsia="ru-RU"/>
        </w:rPr>
        <w:t>Примечание 2. </w:t>
      </w:r>
      <w:r w:rsidRPr="008E2FE7">
        <w:rPr>
          <w:rFonts w:ascii="Arial" w:eastAsia="Times New Roman" w:hAnsi="Arial" w:cs="Arial"/>
          <w:color w:val="000000"/>
          <w:sz w:val="24"/>
          <w:szCs w:val="24"/>
          <w:lang w:eastAsia="ru-RU"/>
        </w:rPr>
        <w:t xml:space="preserve">Проведенный анализ ВАХ </w:t>
      </w:r>
      <w:proofErr w:type="spellStart"/>
      <w:r w:rsidRPr="008E2FE7">
        <w:rPr>
          <w:rFonts w:ascii="Arial" w:eastAsia="Times New Roman" w:hAnsi="Arial" w:cs="Arial"/>
          <w:color w:val="000000"/>
          <w:sz w:val="24"/>
          <w:szCs w:val="24"/>
          <w:lang w:eastAsia="ru-RU"/>
        </w:rPr>
        <w:t>МОП-транзистора</w:t>
      </w:r>
      <w:proofErr w:type="spellEnd"/>
      <w:r w:rsidRPr="008E2FE7">
        <w:rPr>
          <w:rFonts w:ascii="Arial" w:eastAsia="Times New Roman" w:hAnsi="Arial" w:cs="Arial"/>
          <w:color w:val="000000"/>
          <w:sz w:val="24"/>
          <w:szCs w:val="24"/>
          <w:lang w:eastAsia="ru-RU"/>
        </w:rPr>
        <w:t xml:space="preserve"> справедлив для наиболее распространенного режима, когда исток транзистора соединен с подложкой. Если между подложкой и истоком приложено напряжение, то возможно «двойное управление током», так как ток стока становится фактически функцией двух напряжений, и в этом случае в формулу (3.15) необходимо внести соответствующую поправку, которая учитывает возможность двойного управления током: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Напряжение между подложкой и истоком </w:t>
      </w: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пи</w:t>
      </w:r>
      <w:proofErr w:type="spellEnd"/>
      <w:r w:rsidRPr="008E2FE7">
        <w:rPr>
          <w:rFonts w:ascii="Arial" w:eastAsia="Times New Roman" w:hAnsi="Arial" w:cs="Arial"/>
          <w:color w:val="000000"/>
          <w:sz w:val="24"/>
          <w:szCs w:val="24"/>
          <w:lang w:eastAsia="ru-RU"/>
        </w:rPr>
        <w:t> берется по модулю. Как видно из последнего выражения, наличие напряжения между подложкой и истоком равносильно увеличению порогового напряжения.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Преимуществом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перед канальными является более высокое быстродействие, что объясняется меньшей длиной его канала.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Недостатком </w:t>
      </w:r>
      <w:proofErr w:type="spellStart"/>
      <w:r w:rsidRPr="008E2FE7">
        <w:rPr>
          <w:rFonts w:ascii="Arial" w:eastAsia="Times New Roman" w:hAnsi="Arial" w:cs="Arial"/>
          <w:color w:val="000000"/>
          <w:sz w:val="24"/>
          <w:szCs w:val="24"/>
          <w:lang w:eastAsia="ru-RU"/>
        </w:rPr>
        <w:t>МОП-транзисторов</w:t>
      </w:r>
      <w:proofErr w:type="spellEnd"/>
      <w:r w:rsidRPr="008E2FE7">
        <w:rPr>
          <w:rFonts w:ascii="Arial" w:eastAsia="Times New Roman" w:hAnsi="Arial" w:cs="Arial"/>
          <w:color w:val="000000"/>
          <w:sz w:val="24"/>
          <w:szCs w:val="24"/>
          <w:lang w:eastAsia="ru-RU"/>
        </w:rPr>
        <w:t xml:space="preserve"> в сравнении с канальными является наличие шумовых флуктуаций и нестабильность характеристик во времени. У канальных транзисторов этот недостаток отсутствует, так как у них канал отделен от поверхности обедненным слоем, что гарантирует отсутствие дефектов кристаллической решетки, загрязнений, поверхностных каналов - все то, что у МОП транзисторов является причиной шумовых флуктуаций и нестабильности характеристик.</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3.4. Инженерные модели полевых транзисторов</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3.4.1. Полевой транзистор с управляемым p-n-переходом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 xml:space="preserve">По правилам строгая эквивалентная схема канального транзистора предполагает использование модели с распределенными параметрами, так как области канала и затвора представляют собой распределенную RC-цепь. Однако расчеты, связанные с такой моделью, получаются неоправданно сложными, поэтому в инженерной практике используют эквивалентную схему с сосредоточенными параметрами (рис. 3.11). Схема дана без учета индуктивностей выводов полевого транзистора (ПТ), влияние которых проявляется в диапазоне частот свыше 300 </w:t>
      </w:r>
      <w:proofErr w:type="spellStart"/>
      <w:r w:rsidRPr="008E2FE7">
        <w:rPr>
          <w:rFonts w:ascii="Arial" w:eastAsia="Times New Roman" w:hAnsi="Arial" w:cs="Arial"/>
          <w:color w:val="000000"/>
          <w:sz w:val="24"/>
          <w:szCs w:val="24"/>
          <w:lang w:eastAsia="ru-RU"/>
        </w:rPr>
        <w:t>мГц</w:t>
      </w:r>
      <w:proofErr w:type="spellEnd"/>
      <w:r w:rsidRPr="008E2FE7">
        <w:rPr>
          <w:rFonts w:ascii="Arial" w:eastAsia="Times New Roman" w:hAnsi="Arial" w:cs="Arial"/>
          <w:color w:val="000000"/>
          <w:sz w:val="24"/>
          <w:szCs w:val="24"/>
          <w:lang w:eastAsia="ru-RU"/>
        </w:rPr>
        <w:t>. В схеме: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S</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lang w:eastAsia="ru-RU"/>
        </w:rPr>
        <w:t>w</w:t>
      </w:r>
      <w:proofErr w:type="spellEnd"/>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 действующая крутизна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xml:space="preserve"> , </w:t>
      </w:r>
      <w:proofErr w:type="spellStart"/>
      <w:r w:rsidRPr="008E2FE7">
        <w:rPr>
          <w:rFonts w:ascii="Arial" w:eastAsia="Times New Roman" w:hAnsi="Arial" w:cs="Arial"/>
          <w:i/>
          <w:iCs/>
          <w:color w:val="000000"/>
          <w:sz w:val="24"/>
          <w:szCs w:val="24"/>
          <w:lang w:eastAsia="ru-RU"/>
        </w:rPr>
        <w:t>С</w:t>
      </w:r>
      <w:r w:rsidRPr="008E2FE7">
        <w:rPr>
          <w:rFonts w:ascii="Arial" w:eastAsia="Times New Roman" w:hAnsi="Arial" w:cs="Arial"/>
          <w:i/>
          <w:iCs/>
          <w:color w:val="000000"/>
          <w:sz w:val="24"/>
          <w:szCs w:val="24"/>
          <w:vertAlign w:val="subscript"/>
          <w:lang w:eastAsia="ru-RU"/>
        </w:rPr>
        <w:t>зс</w:t>
      </w:r>
      <w:proofErr w:type="spellEnd"/>
      <w:r w:rsidRPr="008E2FE7">
        <w:rPr>
          <w:rFonts w:ascii="Arial" w:eastAsia="Times New Roman" w:hAnsi="Arial" w:cs="Arial"/>
          <w:i/>
          <w:iCs/>
          <w:color w:val="000000"/>
          <w:sz w:val="24"/>
          <w:szCs w:val="24"/>
          <w:lang w:eastAsia="ru-RU"/>
        </w:rPr>
        <w:t> , 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 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зc</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 соответственно емкости и сопротивления </w:t>
      </w:r>
      <w:proofErr w:type="spellStart"/>
      <w:r w:rsidRPr="008E2FE7">
        <w:rPr>
          <w:rFonts w:ascii="Arial" w:eastAsia="Times New Roman" w:hAnsi="Arial" w:cs="Arial"/>
          <w:color w:val="000000"/>
          <w:sz w:val="24"/>
          <w:szCs w:val="24"/>
          <w:lang w:eastAsia="ru-RU"/>
        </w:rPr>
        <w:t>обратносмещенного</w:t>
      </w:r>
      <w:proofErr w:type="spellEnd"/>
      <w:r w:rsidRPr="008E2FE7">
        <w:rPr>
          <w:rFonts w:ascii="Arial" w:eastAsia="Times New Roman" w:hAnsi="Arial" w:cs="Arial"/>
          <w:color w:val="000000"/>
          <w:sz w:val="24"/>
          <w:szCs w:val="24"/>
          <w:lang w:eastAsia="ru-RU"/>
        </w:rPr>
        <w:t xml:space="preserve"> перехода;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зс</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омические сопротивления области затвора;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си</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дифференциальное сопротивление канала (его нередко называют внутренним сопротивлением);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сопротивление области стока;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3457575" cy="9525"/>
            <wp:effectExtent l="0" t="0" r="0" b="0"/>
            <wp:docPr id="92" name="Рисунок 92" descr="http://www.bestreferat.ru/images/paper/16/53/9545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bestreferat.ru/images/paper/16/53/9545316.png"/>
                    <pic:cNvPicPr>
                      <a:picLocks noChangeAspect="1" noChangeArrowheads="1"/>
                    </pic:cNvPicPr>
                  </pic:nvPicPr>
                  <pic:blipFill>
                    <a:blip r:embed="rId90"/>
                    <a:srcRect/>
                    <a:stretch>
                      <a:fillRect/>
                    </a:stretch>
                  </pic:blipFill>
                  <pic:spPr bwMode="auto">
                    <a:xfrm>
                      <a:off x="0" y="0"/>
                      <a:ext cx="3457575" cy="9525"/>
                    </a:xfrm>
                    <a:prstGeom prst="rect">
                      <a:avLst/>
                    </a:prstGeom>
                    <a:noFill/>
                    <a:ln w="9525">
                      <a:noFill/>
                      <a:miter lim="800000"/>
                      <a:headEnd/>
                      <a:tailEnd/>
                    </a:ln>
                  </pic:spPr>
                </pic:pic>
              </a:graphicData>
            </a:graphic>
          </wp:inline>
        </w:drawing>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и </w:t>
      </w:r>
      <w:r w:rsidRPr="008E2FE7">
        <w:rPr>
          <w:rFonts w:ascii="Arial" w:eastAsia="Times New Roman" w:hAnsi="Arial" w:cs="Arial"/>
          <w:color w:val="000000"/>
          <w:sz w:val="24"/>
          <w:szCs w:val="24"/>
          <w:lang w:eastAsia="ru-RU"/>
        </w:rPr>
        <w:t>- сопротивление области истока.</w:t>
      </w:r>
    </w:p>
    <w:tbl>
      <w:tblPr>
        <w:tblW w:w="0" w:type="auto"/>
        <w:shd w:val="clear" w:color="auto" w:fill="FFFFDD"/>
        <w:tblCellMar>
          <w:left w:w="0" w:type="dxa"/>
          <w:right w:w="0" w:type="dxa"/>
        </w:tblCellMar>
        <w:tblLook w:val="04A0"/>
      </w:tblPr>
      <w:tblGrid>
        <w:gridCol w:w="7604"/>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7604"/>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Рис. 3.11. </w:t>
                  </w:r>
                  <w:r w:rsidRPr="008E2FE7">
                    <w:rPr>
                      <w:rFonts w:ascii="Times New Roman" w:eastAsia="Times New Roman" w:hAnsi="Times New Roman" w:cs="Times New Roman"/>
                      <w:i/>
                      <w:iCs/>
                      <w:sz w:val="24"/>
                      <w:szCs w:val="24"/>
                      <w:lang w:eastAsia="ru-RU"/>
                    </w:rPr>
                    <w:t>Полная эквивалентная схема канального полевого транзистора</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 учетом практических областей использования ПТ эквивалентную схему можно упростить. Так, например</w:t>
      </w:r>
      <w:r w:rsidRPr="008E2FE7">
        <w:rPr>
          <w:rFonts w:ascii="Arial" w:eastAsia="Times New Roman" w:hAnsi="Arial" w:cs="Arial"/>
          <w:i/>
          <w:iCs/>
          <w:color w:val="000000"/>
          <w:sz w:val="24"/>
          <w:szCs w:val="24"/>
          <w:lang w:eastAsia="ru-RU"/>
        </w:rPr>
        <w:t>, сопротивления 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 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зc</w:t>
      </w:r>
      <w:proofErr w:type="spellEnd"/>
      <w:r w:rsidRPr="008E2FE7">
        <w:rPr>
          <w:rFonts w:ascii="Arial" w:eastAsia="Times New Roman" w:hAnsi="Arial" w:cs="Arial"/>
          <w:i/>
          <w:iCs/>
          <w:color w:val="000000"/>
          <w:sz w:val="24"/>
          <w:szCs w:val="24"/>
          <w:lang w:eastAsia="ru-RU"/>
        </w:rPr>
        <w:t> имеют величины</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10</w:t>
      </w:r>
      <w:r w:rsidRPr="008E2FE7">
        <w:rPr>
          <w:rFonts w:ascii="Arial" w:eastAsia="Times New Roman" w:hAnsi="Arial" w:cs="Arial"/>
          <w:i/>
          <w:iCs/>
          <w:color w:val="000000"/>
          <w:sz w:val="24"/>
          <w:szCs w:val="24"/>
          <w:vertAlign w:val="superscript"/>
          <w:lang w:eastAsia="ru-RU"/>
        </w:rPr>
        <w:t>8</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w:t>
      </w:r>
      <w:r w:rsidRPr="008E2FE7">
        <w:rPr>
          <w:rFonts w:ascii="Arial" w:eastAsia="Times New Roman" w:hAnsi="Arial" w:cs="Arial"/>
          <w:i/>
          <w:iCs/>
          <w:color w:val="000000"/>
          <w:sz w:val="24"/>
          <w:szCs w:val="24"/>
          <w:lang w:eastAsia="ru-RU"/>
        </w:rPr>
        <w:t>10</w:t>
      </w:r>
      <w:r w:rsidRPr="008E2FE7">
        <w:rPr>
          <w:rFonts w:ascii="Arial" w:eastAsia="Times New Roman" w:hAnsi="Arial" w:cs="Arial"/>
          <w:i/>
          <w:iCs/>
          <w:color w:val="000000"/>
          <w:sz w:val="24"/>
          <w:szCs w:val="24"/>
          <w:vertAlign w:val="superscript"/>
          <w:lang w:eastAsia="ru-RU"/>
        </w:rPr>
        <w:t>10 </w:t>
      </w:r>
      <w:r w:rsidRPr="008E2FE7">
        <w:rPr>
          <w:rFonts w:ascii="Arial" w:eastAsia="Times New Roman" w:hAnsi="Arial" w:cs="Arial"/>
          <w:i/>
          <w:iCs/>
          <w:color w:val="000000"/>
          <w:sz w:val="24"/>
          <w:szCs w:val="24"/>
          <w:lang w:eastAsia="ru-RU"/>
        </w:rPr>
        <w:t>Ом</w:t>
      </w:r>
      <w:r w:rsidRPr="008E2FE7">
        <w:rPr>
          <w:rFonts w:ascii="Arial" w:eastAsia="Times New Roman" w:hAnsi="Arial" w:cs="Arial"/>
          <w:color w:val="000000"/>
          <w:sz w:val="24"/>
          <w:szCs w:val="24"/>
          <w:lang w:eastAsia="ru-RU"/>
        </w:rPr>
        <w:t> , поэтому учитывать их целесообразно только при использовании ПТ в схемах электрометрии. Влияние омических сопротивлений области затвора</w:t>
      </w:r>
      <w:r w:rsidRPr="008E2FE7">
        <w:rPr>
          <w:rFonts w:ascii="Arial" w:eastAsia="Times New Roman" w:hAnsi="Arial" w:cs="Arial"/>
          <w:i/>
          <w:iCs/>
          <w:color w:val="000000"/>
          <w:sz w:val="24"/>
          <w:szCs w:val="24"/>
          <w:lang w:eastAsia="ru-RU"/>
        </w:rPr>
        <w:t>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зи</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и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зс</w:t>
      </w:r>
      <w:proofErr w:type="spellEnd"/>
      <w:r w:rsidRPr="008E2FE7">
        <w:rPr>
          <w:rFonts w:ascii="Arial" w:eastAsia="Times New Roman" w:hAnsi="Arial" w:cs="Arial"/>
          <w:i/>
          <w:iCs/>
          <w:color w:val="000000"/>
          <w:sz w:val="24"/>
          <w:szCs w:val="24"/>
          <w:vertAlign w:val="subscript"/>
          <w:lang w:eastAsia="ru-RU"/>
        </w:rPr>
        <w:t> </w:t>
      </w:r>
      <w:r w:rsidRPr="008E2FE7">
        <w:rPr>
          <w:rFonts w:ascii="Arial" w:eastAsia="Times New Roman" w:hAnsi="Arial" w:cs="Arial"/>
          <w:i/>
          <w:iCs/>
          <w:color w:val="000000"/>
          <w:sz w:val="24"/>
          <w:szCs w:val="24"/>
          <w:lang w:eastAsia="ru-RU"/>
        </w:rPr>
        <w:t>(их величина не превышает 10</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20 Ом)</w:t>
      </w:r>
      <w:r w:rsidRPr="008E2FE7">
        <w:rPr>
          <w:rFonts w:ascii="Arial" w:eastAsia="Times New Roman" w:hAnsi="Arial" w:cs="Arial"/>
          <w:color w:val="000000"/>
          <w:sz w:val="24"/>
          <w:szCs w:val="24"/>
          <w:lang w:eastAsia="ru-RU"/>
        </w:rPr>
        <w:t> незначительно вплоть до предельной частоты генерации. Влияние дифференциального сопротивления канала в типовом для усилительных схем диапазоне частот (до </w:t>
      </w:r>
      <w:r w:rsidRPr="008E2FE7">
        <w:rPr>
          <w:rFonts w:ascii="Arial" w:eastAsia="Times New Roman" w:hAnsi="Arial" w:cs="Arial"/>
          <w:i/>
          <w:iCs/>
          <w:color w:val="000000"/>
          <w:sz w:val="24"/>
          <w:szCs w:val="24"/>
          <w:lang w:eastAsia="ru-RU"/>
        </w:rPr>
        <w:t>0,7 </w:t>
      </w:r>
      <w:proofErr w:type="spellStart"/>
      <w:r w:rsidRPr="008E2FE7">
        <w:rPr>
          <w:rFonts w:ascii="Arial" w:eastAsia="Times New Roman" w:hAnsi="Arial" w:cs="Arial"/>
          <w:i/>
          <w:iCs/>
          <w:color w:val="000000"/>
          <w:sz w:val="24"/>
          <w:szCs w:val="24"/>
          <w:lang w:eastAsia="ru-RU"/>
        </w:rPr>
        <w:t>f</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г</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на усилительные и частотные свойства ПТ может также не учитываться. Анализ и расчеты частотной зависимости крутизны ПТ показывают, что для современных ПТ граничная частота крутизны превышает предельную частоту генерации транзистора в 2-5 раз, поэтому в типовом диапазоне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использования ПТ зависимость крутизны ПТ от частоты может не учитываться: граничная частота крутизны определяется как частота, на которой</w:t>
      </w:r>
      <w:r w:rsidRPr="008E2FE7">
        <w:rPr>
          <w:rFonts w:ascii="Arial" w:eastAsia="Times New Roman" w:hAnsi="Arial" w:cs="Arial"/>
          <w:color w:val="000000"/>
          <w:sz w:val="24"/>
          <w:szCs w:val="24"/>
          <w:lang w:eastAsia="ru-RU"/>
        </w:rPr>
        <w:br/>
        <w:t>модуль крутизны уменьшается в по сравнению с его максимальным значением. На основании этих аргументов эквивалентная схема (рис. 3.11) может быть упрощена до вида (рис. 3.12).</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i/>
          <w:iCs/>
          <w:noProof/>
          <w:color w:val="000000"/>
          <w:sz w:val="24"/>
          <w:szCs w:val="24"/>
          <w:lang w:eastAsia="ru-RU"/>
        </w:rPr>
        <w:drawing>
          <wp:inline distT="0" distB="0" distL="0" distR="0">
            <wp:extent cx="3086100" cy="1695450"/>
            <wp:effectExtent l="0" t="0" r="0" b="0"/>
            <wp:docPr id="93" name="Рисунок 93" descr="http://www.bestreferat.ru/images/paper/17/53/9545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estreferat.ru/images/paper/17/53/9545317.png"/>
                    <pic:cNvPicPr>
                      <a:picLocks noChangeAspect="1" noChangeArrowheads="1"/>
                    </pic:cNvPicPr>
                  </pic:nvPicPr>
                  <pic:blipFill>
                    <a:blip r:embed="rId91"/>
                    <a:srcRect/>
                    <a:stretch>
                      <a:fillRect/>
                    </a:stretch>
                  </pic:blipFill>
                  <pic:spPr bwMode="auto">
                    <a:xfrm>
                      <a:off x="0" y="0"/>
                      <a:ext cx="3086100" cy="1695450"/>
                    </a:xfrm>
                    <a:prstGeom prst="rect">
                      <a:avLst/>
                    </a:prstGeom>
                    <a:noFill/>
                    <a:ln w="9525">
                      <a:noFill/>
                      <a:miter lim="800000"/>
                      <a:headEnd/>
                      <a:tailEnd/>
                    </a:ln>
                  </pic:spPr>
                </pic:pic>
              </a:graphicData>
            </a:graphic>
          </wp:inline>
        </w:drawing>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3.12. </w:t>
      </w:r>
      <w:r w:rsidRPr="008E2FE7">
        <w:rPr>
          <w:rFonts w:ascii="Arial" w:eastAsia="Times New Roman" w:hAnsi="Arial" w:cs="Arial"/>
          <w:i/>
          <w:iCs/>
          <w:color w:val="000000"/>
          <w:sz w:val="24"/>
          <w:szCs w:val="24"/>
          <w:lang w:eastAsia="ru-RU"/>
        </w:rPr>
        <w:t>Упрощенная эквивалентная схема полевого канального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Эта схема вполне пригодна для инженерных расчетов усилителей на ПТ и широко используется разработчиками электронной аппаратуры. В упрощенной схеме ПТ крутизна </w:t>
      </w:r>
      <w:r w:rsidRPr="008E2FE7">
        <w:rPr>
          <w:rFonts w:ascii="Arial" w:eastAsia="Times New Roman" w:hAnsi="Arial" w:cs="Arial"/>
          <w:i/>
          <w:iCs/>
          <w:color w:val="000000"/>
          <w:sz w:val="24"/>
          <w:szCs w:val="24"/>
          <w:lang w:eastAsia="ru-RU"/>
        </w:rPr>
        <w:t>S</w:t>
      </w:r>
      <w:r w:rsidRPr="008E2FE7">
        <w:rPr>
          <w:rFonts w:ascii="Arial" w:eastAsia="Times New Roman" w:hAnsi="Arial" w:cs="Arial"/>
          <w:color w:val="000000"/>
          <w:sz w:val="24"/>
          <w:szCs w:val="24"/>
          <w:lang w:eastAsia="ru-RU"/>
        </w:rPr>
        <w:t> - реальная величина, измеренная в статическом режиме.</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3.4.2. Полевой </w:t>
      </w:r>
      <w:proofErr w:type="spellStart"/>
      <w:r w:rsidRPr="008E2FE7">
        <w:rPr>
          <w:rFonts w:ascii="Arial" w:eastAsia="Times New Roman" w:hAnsi="Arial" w:cs="Arial"/>
          <w:color w:val="000000"/>
          <w:sz w:val="24"/>
          <w:szCs w:val="24"/>
          <w:lang w:eastAsia="ru-RU"/>
        </w:rPr>
        <w:t>МОП-транзистор</w:t>
      </w:r>
      <w:proofErr w:type="spellEnd"/>
      <w:r w:rsidRPr="008E2FE7">
        <w:rPr>
          <w:rFonts w:ascii="Arial" w:eastAsia="Times New Roman" w:hAnsi="Arial" w:cs="Arial"/>
          <w:color w:val="000000"/>
          <w:sz w:val="24"/>
          <w:szCs w:val="24"/>
          <w:lang w:eastAsia="ru-RU"/>
        </w:rPr>
        <w:t xml:space="preserve"> с изолированным затвором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В отличие от канального транзистора в </w:t>
      </w:r>
      <w:proofErr w:type="spellStart"/>
      <w:r w:rsidRPr="008E2FE7">
        <w:rPr>
          <w:rFonts w:ascii="Arial" w:eastAsia="Times New Roman" w:hAnsi="Arial" w:cs="Arial"/>
          <w:color w:val="000000"/>
          <w:sz w:val="24"/>
          <w:szCs w:val="24"/>
          <w:lang w:eastAsia="ru-RU"/>
        </w:rPr>
        <w:t>МОП-транзисторе</w:t>
      </w:r>
      <w:proofErr w:type="spellEnd"/>
      <w:r w:rsidRPr="008E2FE7">
        <w:rPr>
          <w:rFonts w:ascii="Arial" w:eastAsia="Times New Roman" w:hAnsi="Arial" w:cs="Arial"/>
          <w:color w:val="000000"/>
          <w:sz w:val="24"/>
          <w:szCs w:val="24"/>
          <w:lang w:eastAsia="ru-RU"/>
        </w:rPr>
        <w:t xml:space="preserve"> необходимо еще учитывать активное влияние подложки, которое в эквивалентной схеме для </w:t>
      </w:r>
      <w:proofErr w:type="spellStart"/>
      <w:r w:rsidRPr="008E2FE7">
        <w:rPr>
          <w:rFonts w:ascii="Arial" w:eastAsia="Times New Roman" w:hAnsi="Arial" w:cs="Arial"/>
          <w:color w:val="000000"/>
          <w:sz w:val="24"/>
          <w:szCs w:val="24"/>
          <w:lang w:eastAsia="ru-RU"/>
        </w:rPr>
        <w:t>МОП-</w:t>
      </w:r>
      <w:r w:rsidRPr="008E2FE7">
        <w:rPr>
          <w:rFonts w:ascii="Arial" w:eastAsia="Times New Roman" w:hAnsi="Arial" w:cs="Arial"/>
          <w:color w:val="000000"/>
          <w:sz w:val="24"/>
          <w:szCs w:val="24"/>
          <w:lang w:eastAsia="ru-RU"/>
        </w:rPr>
        <w:lastRenderedPageBreak/>
        <w:t>транзистора</w:t>
      </w:r>
      <w:proofErr w:type="spellEnd"/>
      <w:r w:rsidRPr="008E2FE7">
        <w:rPr>
          <w:rFonts w:ascii="Arial" w:eastAsia="Times New Roman" w:hAnsi="Arial" w:cs="Arial"/>
          <w:color w:val="000000"/>
          <w:sz w:val="24"/>
          <w:szCs w:val="24"/>
          <w:lang w:eastAsia="ru-RU"/>
        </w:rPr>
        <w:t xml:space="preserve"> можно отразить в виде генератора тока. В реальных дискретных и интегральных схемах подложку обычно соединяют с истоком и тогда генератор тока можно исключить из схемы. Кроме того, сопротивления участков </w:t>
      </w:r>
      <w:r w:rsidRPr="008E2FE7">
        <w:rPr>
          <w:rFonts w:ascii="Arial" w:eastAsia="Times New Roman" w:hAnsi="Arial" w:cs="Arial"/>
          <w:i/>
          <w:iCs/>
          <w:color w:val="000000"/>
          <w:sz w:val="24"/>
          <w:szCs w:val="24"/>
          <w:lang w:eastAsia="ru-RU"/>
        </w:rPr>
        <w:t>затвор</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исток</w:t>
      </w:r>
      <w:r w:rsidRPr="008E2FE7">
        <w:rPr>
          <w:rFonts w:ascii="Arial" w:eastAsia="Times New Roman" w:hAnsi="Arial" w:cs="Arial"/>
          <w:color w:val="000000"/>
          <w:sz w:val="24"/>
          <w:szCs w:val="24"/>
          <w:lang w:eastAsia="ru-RU"/>
        </w:rPr>
        <w:t> и </w:t>
      </w:r>
      <w:r w:rsidRPr="008E2FE7">
        <w:rPr>
          <w:rFonts w:ascii="Arial" w:eastAsia="Times New Roman" w:hAnsi="Arial" w:cs="Arial"/>
          <w:i/>
          <w:iCs/>
          <w:color w:val="000000"/>
          <w:sz w:val="24"/>
          <w:szCs w:val="24"/>
          <w:lang w:eastAsia="ru-RU"/>
        </w:rPr>
        <w:t>затвор</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сток</w:t>
      </w:r>
      <w:r w:rsidRPr="008E2FE7">
        <w:rPr>
          <w:rFonts w:ascii="Arial" w:eastAsia="Times New Roman" w:hAnsi="Arial" w:cs="Arial"/>
          <w:color w:val="000000"/>
          <w:sz w:val="24"/>
          <w:szCs w:val="24"/>
          <w:lang w:eastAsia="ru-RU"/>
        </w:rPr>
        <w:t xml:space="preserve"> в </w:t>
      </w:r>
      <w:proofErr w:type="spellStart"/>
      <w:r w:rsidRPr="008E2FE7">
        <w:rPr>
          <w:rFonts w:ascii="Arial" w:eastAsia="Times New Roman" w:hAnsi="Arial" w:cs="Arial"/>
          <w:color w:val="000000"/>
          <w:sz w:val="24"/>
          <w:szCs w:val="24"/>
          <w:lang w:eastAsia="ru-RU"/>
        </w:rPr>
        <w:t>МОП-транзисторе</w:t>
      </w:r>
      <w:proofErr w:type="spellEnd"/>
      <w:r w:rsidRPr="008E2FE7">
        <w:rPr>
          <w:rFonts w:ascii="Arial" w:eastAsia="Times New Roman" w:hAnsi="Arial" w:cs="Arial"/>
          <w:color w:val="000000"/>
          <w:sz w:val="24"/>
          <w:szCs w:val="24"/>
          <w:lang w:eastAsia="ru-RU"/>
        </w:rPr>
        <w:t xml:space="preserve"> учитывают сопротивление диэлектрика в области затвора. Входное сопротивление ПТ со стороны затвора составляет не менее 10</w:t>
      </w:r>
      <w:r w:rsidRPr="008E2FE7">
        <w:rPr>
          <w:rFonts w:ascii="Arial" w:eastAsia="Times New Roman" w:hAnsi="Arial" w:cs="Arial"/>
          <w:color w:val="000000"/>
          <w:sz w:val="24"/>
          <w:szCs w:val="24"/>
          <w:vertAlign w:val="superscript"/>
          <w:lang w:eastAsia="ru-RU"/>
        </w:rPr>
        <w:t>14</w:t>
      </w:r>
      <w:r w:rsidRPr="008E2FE7">
        <w:rPr>
          <w:rFonts w:ascii="Arial" w:eastAsia="Times New Roman" w:hAnsi="Arial" w:cs="Arial"/>
          <w:color w:val="000000"/>
          <w:sz w:val="24"/>
          <w:szCs w:val="24"/>
          <w:lang w:eastAsia="ru-RU"/>
        </w:rPr>
        <w:t> -10</w:t>
      </w:r>
      <w:r w:rsidRPr="008E2FE7">
        <w:rPr>
          <w:rFonts w:ascii="Arial" w:eastAsia="Times New Roman" w:hAnsi="Arial" w:cs="Arial"/>
          <w:color w:val="000000"/>
          <w:sz w:val="24"/>
          <w:szCs w:val="24"/>
          <w:vertAlign w:val="superscript"/>
          <w:lang w:eastAsia="ru-RU"/>
        </w:rPr>
        <w:t>17</w:t>
      </w:r>
      <w:r w:rsidRPr="008E2FE7">
        <w:rPr>
          <w:rFonts w:ascii="Arial" w:eastAsia="Times New Roman" w:hAnsi="Arial" w:cs="Arial"/>
          <w:color w:val="000000"/>
          <w:sz w:val="24"/>
          <w:szCs w:val="24"/>
          <w:lang w:eastAsia="ru-RU"/>
        </w:rPr>
        <w:t xml:space="preserve"> Ом, поэтому с этими сопротивлениями реально нужно считаться только в электрометрических схемах. На основании проведенного анализа в данной работе будет дана только упрощенная эквивалентная схема </w:t>
      </w:r>
      <w:proofErr w:type="spellStart"/>
      <w:r w:rsidRPr="008E2FE7">
        <w:rPr>
          <w:rFonts w:ascii="Arial" w:eastAsia="Times New Roman" w:hAnsi="Arial" w:cs="Arial"/>
          <w:color w:val="000000"/>
          <w:sz w:val="24"/>
          <w:szCs w:val="24"/>
          <w:lang w:eastAsia="ru-RU"/>
        </w:rPr>
        <w:t>МОП-транзистора</w:t>
      </w:r>
      <w:proofErr w:type="spellEnd"/>
      <w:r w:rsidRPr="008E2FE7">
        <w:rPr>
          <w:rFonts w:ascii="Arial" w:eastAsia="Times New Roman" w:hAnsi="Arial" w:cs="Arial"/>
          <w:color w:val="000000"/>
          <w:sz w:val="24"/>
          <w:szCs w:val="24"/>
          <w:lang w:eastAsia="ru-RU"/>
        </w:rPr>
        <w:t xml:space="preserve"> (рис. 3.13), используемая в типовых инженерных расчетах усилителей.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Крутизна по затвору в этой схеме предполагается не зависящей от частоты. Кроме того, в схеме отсутствует сопротивление участка «подложка-сток»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color w:val="000000"/>
          <w:sz w:val="24"/>
          <w:szCs w:val="24"/>
          <w:vertAlign w:val="subscript"/>
          <w:lang w:eastAsia="ru-RU"/>
        </w:rPr>
        <w:t>п</w:t>
      </w:r>
      <w:r w:rsidRPr="008E2FE7">
        <w:rPr>
          <w:rFonts w:ascii="Arial" w:eastAsia="Times New Roman" w:hAnsi="Arial" w:cs="Arial"/>
          <w:i/>
          <w:iCs/>
          <w:color w:val="000000"/>
          <w:sz w:val="24"/>
          <w:szCs w:val="24"/>
          <w:vertAlign w:val="subscript"/>
          <w:lang w:eastAsia="ru-RU"/>
        </w:rPr>
        <w:t>с</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 но оно так велико по сравнению с сопротивлением канала (</w:t>
      </w:r>
      <w:proofErr w:type="spellStart"/>
      <w:r w:rsidRPr="008E2FE7">
        <w:rPr>
          <w:rFonts w:ascii="Arial" w:eastAsia="Times New Roman" w:hAnsi="Arial" w:cs="Arial"/>
          <w:i/>
          <w:iCs/>
          <w:color w:val="000000"/>
          <w:sz w:val="24"/>
          <w:szCs w:val="24"/>
          <w:lang w:eastAsia="ru-RU"/>
        </w:rPr>
        <w:t>r</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си</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что с его шунтирующим действием можно не считаться.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Более подробное описание эквивалентных схем полевых транзисторов с объемным и приповерхностным каналами дано в [1].</w:t>
      </w:r>
    </w:p>
    <w:tbl>
      <w:tblPr>
        <w:tblW w:w="0" w:type="auto"/>
        <w:shd w:val="clear" w:color="auto" w:fill="FFFFDD"/>
        <w:tblCellMar>
          <w:left w:w="0" w:type="dxa"/>
          <w:right w:w="0" w:type="dxa"/>
        </w:tblCellMar>
        <w:tblLook w:val="04A0"/>
      </w:tblPr>
      <w:tblGrid>
        <w:gridCol w:w="6614"/>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6614"/>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Рис. 3.13</w:t>
                  </w:r>
                  <w:r w:rsidRPr="008E2FE7">
                    <w:rPr>
                      <w:rFonts w:ascii="Times New Roman" w:eastAsia="Times New Roman" w:hAnsi="Times New Roman" w:cs="Times New Roman"/>
                      <w:i/>
                      <w:iCs/>
                      <w:sz w:val="24"/>
                      <w:szCs w:val="24"/>
                      <w:lang w:eastAsia="ru-RU"/>
                    </w:rPr>
                    <w:t> Упрощенная эквивалентная схема МОП</w:t>
                  </w:r>
                  <w:r w:rsidRPr="008E2FE7">
                    <w:rPr>
                      <w:rFonts w:ascii="Times New Roman" w:eastAsia="Times New Roman" w:hAnsi="Times New Roman" w:cs="Times New Roman"/>
                      <w:sz w:val="24"/>
                      <w:szCs w:val="24"/>
                      <w:lang w:eastAsia="ru-RU"/>
                    </w:rPr>
                    <w:t> -</w:t>
                  </w:r>
                  <w:r w:rsidRPr="008E2FE7">
                    <w:rPr>
                      <w:rFonts w:ascii="Times New Roman" w:eastAsia="Times New Roman" w:hAnsi="Times New Roman" w:cs="Times New Roman"/>
                      <w:i/>
                      <w:iCs/>
                      <w:sz w:val="24"/>
                      <w:szCs w:val="24"/>
                      <w:lang w:eastAsia="ru-RU"/>
                    </w:rPr>
                    <w:t>транзистора</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3.5. Полевые транзисторы в рабочем режиме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Принцип построения усилительных схем на полевых транзисторах практически не отличается от схем на биполярных транзисторах (входная, выходная цепи, цепи </w:t>
      </w:r>
      <w:proofErr w:type="spellStart"/>
      <w:r w:rsidRPr="008E2FE7">
        <w:rPr>
          <w:rFonts w:ascii="Arial" w:eastAsia="Times New Roman" w:hAnsi="Arial" w:cs="Arial"/>
          <w:color w:val="000000"/>
          <w:sz w:val="24"/>
          <w:szCs w:val="24"/>
          <w:lang w:eastAsia="ru-RU"/>
        </w:rPr>
        <w:t>автосмещения</w:t>
      </w:r>
      <w:proofErr w:type="spellEnd"/>
      <w:r w:rsidRPr="008E2FE7">
        <w:rPr>
          <w:rFonts w:ascii="Arial" w:eastAsia="Times New Roman" w:hAnsi="Arial" w:cs="Arial"/>
          <w:color w:val="000000"/>
          <w:sz w:val="24"/>
          <w:szCs w:val="24"/>
          <w:lang w:eastAsia="ru-RU"/>
        </w:rPr>
        <w:t xml:space="preserve">, цепи обратной связи и т.д.). Принципиальной разницей является отсутствие входных токов у полевого транзистора, поэтому схемы </w:t>
      </w:r>
      <w:proofErr w:type="spellStart"/>
      <w:r w:rsidRPr="008E2FE7">
        <w:rPr>
          <w:rFonts w:ascii="Arial" w:eastAsia="Times New Roman" w:hAnsi="Arial" w:cs="Arial"/>
          <w:color w:val="000000"/>
          <w:sz w:val="24"/>
          <w:szCs w:val="24"/>
          <w:lang w:eastAsia="ru-RU"/>
        </w:rPr>
        <w:t>автосмещения</w:t>
      </w:r>
      <w:proofErr w:type="spellEnd"/>
      <w:r w:rsidRPr="008E2FE7">
        <w:rPr>
          <w:rFonts w:ascii="Arial" w:eastAsia="Times New Roman" w:hAnsi="Arial" w:cs="Arial"/>
          <w:color w:val="000000"/>
          <w:sz w:val="24"/>
          <w:szCs w:val="24"/>
          <w:lang w:eastAsia="ru-RU"/>
        </w:rPr>
        <w:t xml:space="preserve"> построены таким образом, чтобы эти токи не появились. Входные сопротивления усилителей на полевых транзисторах очень велики, поэтому там, где стоит вопрос о согласовании </w:t>
      </w:r>
      <w:proofErr w:type="spellStart"/>
      <w:r w:rsidRPr="008E2FE7">
        <w:rPr>
          <w:rFonts w:ascii="Arial" w:eastAsia="Times New Roman" w:hAnsi="Arial" w:cs="Arial"/>
          <w:color w:val="000000"/>
          <w:sz w:val="24"/>
          <w:szCs w:val="24"/>
          <w:lang w:eastAsia="ru-RU"/>
        </w:rPr>
        <w:t>низкоомной</w:t>
      </w:r>
      <w:proofErr w:type="spellEnd"/>
      <w:r w:rsidRPr="008E2FE7">
        <w:rPr>
          <w:rFonts w:ascii="Arial" w:eastAsia="Times New Roman" w:hAnsi="Arial" w:cs="Arial"/>
          <w:color w:val="000000"/>
          <w:sz w:val="24"/>
          <w:szCs w:val="24"/>
          <w:lang w:eastAsia="ru-RU"/>
        </w:rPr>
        <w:t xml:space="preserve"> нагрузки с </w:t>
      </w:r>
      <w:proofErr w:type="spellStart"/>
      <w:r w:rsidRPr="008E2FE7">
        <w:rPr>
          <w:rFonts w:ascii="Arial" w:eastAsia="Times New Roman" w:hAnsi="Arial" w:cs="Arial"/>
          <w:color w:val="000000"/>
          <w:sz w:val="24"/>
          <w:szCs w:val="24"/>
          <w:lang w:eastAsia="ru-RU"/>
        </w:rPr>
        <w:t>высокоомной</w:t>
      </w:r>
      <w:proofErr w:type="spellEnd"/>
      <w:r w:rsidRPr="008E2FE7">
        <w:rPr>
          <w:rFonts w:ascii="Arial" w:eastAsia="Times New Roman" w:hAnsi="Arial" w:cs="Arial"/>
          <w:color w:val="000000"/>
          <w:sz w:val="24"/>
          <w:szCs w:val="24"/>
          <w:lang w:eastAsia="ru-RU"/>
        </w:rPr>
        <w:t>, полевые транзисторы имеют явное преимущество перед биполярными; это, конечно, не значит, что у биполярных транзисторов нет преимуществ перед полевыми.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3.5.1. Схемы включения полевых транзисторов в рабочем режиме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Полевые транзисторы, как и биполярные, имеют три основные схемы включения - с общим истоком (ОИ), с общим стоком (ОС), с общим затвором (ОЗ), но эта схема в реальной практике не получила распространения.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 3.14 дана основная схема усилителя мощности на полевом канальном транзисторе с ОИ. Эта схема - лучший усилитель мощности, так как она усиливает и по току и по напряжению.</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(3.16)</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(3.17)</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(3.18)</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Кроме того, схему с ОИ можно использовать в качестве фазоинвертора: фазу входного сигнала схема с ОИ на выходе меняет на противоположную.</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На рис. 3.15, а приведена схема на полевом транзисторе со стопроцентной ОС по току - </w:t>
      </w:r>
      <w:proofErr w:type="spellStart"/>
      <w:r w:rsidRPr="008E2FE7">
        <w:rPr>
          <w:rFonts w:ascii="Arial" w:eastAsia="Times New Roman" w:hAnsi="Arial" w:cs="Arial"/>
          <w:color w:val="000000"/>
          <w:sz w:val="24"/>
          <w:szCs w:val="24"/>
          <w:lang w:eastAsia="ru-RU"/>
        </w:rPr>
        <w:t>истоковый</w:t>
      </w:r>
      <w:proofErr w:type="spellEnd"/>
      <w:r w:rsidRPr="008E2FE7">
        <w:rPr>
          <w:rFonts w:ascii="Arial" w:eastAsia="Times New Roman" w:hAnsi="Arial" w:cs="Arial"/>
          <w:color w:val="000000"/>
          <w:sz w:val="24"/>
          <w:szCs w:val="24"/>
          <w:lang w:eastAsia="ru-RU"/>
        </w:rPr>
        <w:t xml:space="preserve"> повторитель.</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3.14. </w:t>
      </w:r>
      <w:r w:rsidRPr="008E2FE7">
        <w:rPr>
          <w:rFonts w:ascii="Arial" w:eastAsia="Times New Roman" w:hAnsi="Arial" w:cs="Arial"/>
          <w:i/>
          <w:iCs/>
          <w:color w:val="000000"/>
          <w:sz w:val="24"/>
          <w:szCs w:val="24"/>
          <w:lang w:eastAsia="ru-RU"/>
        </w:rPr>
        <w:t>Схема усилительного каскада на полевом транзисторе с ОИ</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lastRenderedPageBreak/>
        <w:drawing>
          <wp:inline distT="0" distB="0" distL="0" distR="0">
            <wp:extent cx="2190750" cy="1514475"/>
            <wp:effectExtent l="19050" t="0" r="0" b="0"/>
            <wp:docPr id="94" name="Рисунок 94" descr="http://www.bestreferat.ru/images/paper/18/53/9545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bestreferat.ru/images/paper/18/53/9545318.png"/>
                    <pic:cNvPicPr>
                      <a:picLocks noChangeAspect="1" noChangeArrowheads="1"/>
                    </pic:cNvPicPr>
                  </pic:nvPicPr>
                  <pic:blipFill>
                    <a:blip r:embed="rId92"/>
                    <a:srcRect/>
                    <a:stretch>
                      <a:fillRect/>
                    </a:stretch>
                  </pic:blipFill>
                  <pic:spPr bwMode="auto">
                    <a:xfrm>
                      <a:off x="0" y="0"/>
                      <a:ext cx="2190750" cy="151447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w:t>
      </w:r>
      <w:r w:rsidRPr="008E2FE7">
        <w:rPr>
          <w:rFonts w:ascii="Arial" w:eastAsia="Times New Roman" w:hAnsi="Arial" w:cs="Arial"/>
          <w:noProof/>
          <w:color w:val="000000"/>
          <w:sz w:val="24"/>
          <w:szCs w:val="24"/>
          <w:lang w:eastAsia="ru-RU"/>
        </w:rPr>
        <w:drawing>
          <wp:inline distT="0" distB="0" distL="0" distR="0">
            <wp:extent cx="2066925" cy="1152525"/>
            <wp:effectExtent l="0" t="0" r="0" b="0"/>
            <wp:docPr id="95" name="Рисунок 95" descr="http://www.bestreferat.ru/images/paper/19/53/95453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estreferat.ru/images/paper/19/53/9545319.png"/>
                    <pic:cNvPicPr>
                      <a:picLocks noChangeAspect="1" noChangeArrowheads="1"/>
                    </pic:cNvPicPr>
                  </pic:nvPicPr>
                  <pic:blipFill>
                    <a:blip r:embed="rId93"/>
                    <a:srcRect/>
                    <a:stretch>
                      <a:fillRect/>
                    </a:stretch>
                  </pic:blipFill>
                  <pic:spPr bwMode="auto">
                    <a:xfrm>
                      <a:off x="0" y="0"/>
                      <a:ext cx="2066925" cy="1152525"/>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9355"/>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9355"/>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 xml:space="preserve">Рис. 3.15. </w:t>
                  </w:r>
                  <w:proofErr w:type="spellStart"/>
                  <w:r w:rsidRPr="008E2FE7">
                    <w:rPr>
                      <w:rFonts w:ascii="Times New Roman" w:eastAsia="Times New Roman" w:hAnsi="Times New Roman" w:cs="Times New Roman"/>
                      <w:sz w:val="24"/>
                      <w:szCs w:val="24"/>
                      <w:lang w:eastAsia="ru-RU"/>
                    </w:rPr>
                    <w:t>Истоковый</w:t>
                  </w:r>
                  <w:proofErr w:type="spellEnd"/>
                  <w:r w:rsidRPr="008E2FE7">
                    <w:rPr>
                      <w:rFonts w:ascii="Times New Roman" w:eastAsia="Times New Roman" w:hAnsi="Times New Roman" w:cs="Times New Roman"/>
                      <w:sz w:val="24"/>
                      <w:szCs w:val="24"/>
                      <w:lang w:eastAsia="ru-RU"/>
                    </w:rPr>
                    <w:t xml:space="preserve"> повторитель на полевом транзисторе: </w:t>
                  </w:r>
                  <w:r w:rsidRPr="008E2FE7">
                    <w:rPr>
                      <w:rFonts w:ascii="Times New Roman" w:eastAsia="Times New Roman" w:hAnsi="Times New Roman" w:cs="Times New Roman"/>
                      <w:i/>
                      <w:iCs/>
                      <w:sz w:val="24"/>
                      <w:szCs w:val="24"/>
                      <w:lang w:eastAsia="ru-RU"/>
                    </w:rPr>
                    <w:t>а -</w:t>
                  </w:r>
                  <w:r w:rsidRPr="008E2FE7">
                    <w:rPr>
                      <w:rFonts w:ascii="Times New Roman" w:eastAsia="Times New Roman" w:hAnsi="Times New Roman" w:cs="Times New Roman"/>
                      <w:sz w:val="24"/>
                      <w:szCs w:val="24"/>
                      <w:lang w:eastAsia="ru-RU"/>
                    </w:rPr>
                    <w:t> </w:t>
                  </w:r>
                  <w:r w:rsidRPr="008E2FE7">
                    <w:rPr>
                      <w:rFonts w:ascii="Times New Roman" w:eastAsia="Times New Roman" w:hAnsi="Times New Roman" w:cs="Times New Roman"/>
                      <w:i/>
                      <w:iCs/>
                      <w:sz w:val="24"/>
                      <w:szCs w:val="24"/>
                      <w:lang w:eastAsia="ru-RU"/>
                    </w:rPr>
                    <w:t>схема с ОС; б -</w:t>
                  </w:r>
                  <w:r w:rsidRPr="008E2FE7">
                    <w:rPr>
                      <w:rFonts w:ascii="Times New Roman" w:eastAsia="Times New Roman" w:hAnsi="Times New Roman" w:cs="Times New Roman"/>
                      <w:sz w:val="24"/>
                      <w:szCs w:val="24"/>
                      <w:lang w:eastAsia="ru-RU"/>
                    </w:rPr>
                    <w:t> </w:t>
                  </w:r>
                  <w:r w:rsidRPr="008E2FE7">
                    <w:rPr>
                      <w:rFonts w:ascii="Times New Roman" w:eastAsia="Times New Roman" w:hAnsi="Times New Roman" w:cs="Times New Roman"/>
                      <w:i/>
                      <w:iCs/>
                      <w:sz w:val="24"/>
                      <w:szCs w:val="24"/>
                      <w:lang w:eastAsia="ru-RU"/>
                    </w:rPr>
                    <w:t>схема замещения для анализа К</w:t>
                  </w:r>
                  <w:r w:rsidRPr="008E2FE7">
                    <w:rPr>
                      <w:rFonts w:ascii="Times New Roman" w:eastAsia="Times New Roman" w:hAnsi="Times New Roman" w:cs="Times New Roman"/>
                      <w:i/>
                      <w:iCs/>
                      <w:sz w:val="24"/>
                      <w:szCs w:val="24"/>
                      <w:vertAlign w:val="subscript"/>
                      <w:lang w:eastAsia="ru-RU"/>
                    </w:rPr>
                    <w:t>ус</w:t>
                  </w:r>
                  <w:r w:rsidRPr="008E2FE7">
                    <w:rPr>
                      <w:rFonts w:ascii="Times New Roman" w:eastAsia="Times New Roman" w:hAnsi="Times New Roman" w:cs="Times New Roman"/>
                      <w:i/>
                      <w:iCs/>
                      <w:sz w:val="24"/>
                      <w:szCs w:val="24"/>
                      <w:lang w:eastAsia="ru-RU"/>
                    </w:rPr>
                    <w:t> , R</w:t>
                  </w:r>
                  <w:r w:rsidRPr="008E2FE7">
                    <w:rPr>
                      <w:rFonts w:ascii="Times New Roman" w:eastAsia="Times New Roman" w:hAnsi="Times New Roman" w:cs="Times New Roman"/>
                      <w:sz w:val="24"/>
                      <w:szCs w:val="24"/>
                      <w:lang w:eastAsia="ru-RU"/>
                    </w:rPr>
                    <w:t> </w:t>
                  </w:r>
                  <w:proofErr w:type="spellStart"/>
                  <w:r w:rsidRPr="008E2FE7">
                    <w:rPr>
                      <w:rFonts w:ascii="Times New Roman" w:eastAsia="Times New Roman" w:hAnsi="Times New Roman" w:cs="Times New Roman"/>
                      <w:i/>
                      <w:iCs/>
                      <w:sz w:val="24"/>
                      <w:szCs w:val="24"/>
                      <w:vertAlign w:val="subscript"/>
                      <w:lang w:eastAsia="ru-RU"/>
                    </w:rPr>
                    <w:t>вх</w:t>
                  </w:r>
                  <w:proofErr w:type="spellEnd"/>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По схеме замещения (рис. 3.15, б) хорошо видно, что усиления по напряжению в схеме нет: напряжение на выходе меньше входного; коэффициент передачи напряжения в </w:t>
      </w:r>
      <w:proofErr w:type="spellStart"/>
      <w:r w:rsidRPr="008E2FE7">
        <w:rPr>
          <w:rFonts w:ascii="Arial" w:eastAsia="Times New Roman" w:hAnsi="Arial" w:cs="Arial"/>
          <w:color w:val="000000"/>
          <w:sz w:val="24"/>
          <w:szCs w:val="24"/>
          <w:lang w:eastAsia="ru-RU"/>
        </w:rPr>
        <w:t>истоковом</w:t>
      </w:r>
      <w:proofErr w:type="spellEnd"/>
      <w:r w:rsidRPr="008E2FE7">
        <w:rPr>
          <w:rFonts w:ascii="Arial" w:eastAsia="Times New Roman" w:hAnsi="Arial" w:cs="Arial"/>
          <w:color w:val="000000"/>
          <w:sz w:val="24"/>
          <w:szCs w:val="24"/>
          <w:lang w:eastAsia="ru-RU"/>
        </w:rPr>
        <w:t xml:space="preserve"> повторителе со входа на выход еще меньше, чем в </w:t>
      </w:r>
      <w:proofErr w:type="spellStart"/>
      <w:r w:rsidRPr="008E2FE7">
        <w:rPr>
          <w:rFonts w:ascii="Arial" w:eastAsia="Times New Roman" w:hAnsi="Arial" w:cs="Arial"/>
          <w:color w:val="000000"/>
          <w:sz w:val="24"/>
          <w:szCs w:val="24"/>
          <w:lang w:eastAsia="ru-RU"/>
        </w:rPr>
        <w:t>эмиттерном</w:t>
      </w:r>
      <w:proofErr w:type="spellEnd"/>
      <w:r w:rsidRPr="008E2FE7">
        <w:rPr>
          <w:rFonts w:ascii="Arial" w:eastAsia="Times New Roman" w:hAnsi="Arial" w:cs="Arial"/>
          <w:color w:val="000000"/>
          <w:sz w:val="24"/>
          <w:szCs w:val="24"/>
          <w:lang w:eastAsia="ru-RU"/>
        </w:rPr>
        <w:t xml:space="preserve"> повторителе (0,5-0,7)</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(3.19)</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Не усиливая по напряжению, схема </w:t>
      </w:r>
      <w:proofErr w:type="spellStart"/>
      <w:r w:rsidRPr="008E2FE7">
        <w:rPr>
          <w:rFonts w:ascii="Arial" w:eastAsia="Times New Roman" w:hAnsi="Arial" w:cs="Arial"/>
          <w:color w:val="000000"/>
          <w:sz w:val="24"/>
          <w:szCs w:val="24"/>
          <w:lang w:eastAsia="ru-RU"/>
        </w:rPr>
        <w:t>истокового</w:t>
      </w:r>
      <w:proofErr w:type="spellEnd"/>
      <w:r w:rsidRPr="008E2FE7">
        <w:rPr>
          <w:rFonts w:ascii="Arial" w:eastAsia="Times New Roman" w:hAnsi="Arial" w:cs="Arial"/>
          <w:color w:val="000000"/>
          <w:sz w:val="24"/>
          <w:szCs w:val="24"/>
          <w:lang w:eastAsia="ru-RU"/>
        </w:rPr>
        <w:t xml:space="preserve"> повторителя хорошо усиливает по току, поэтому она может быть использована в качестве усилителя мощности.</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Главным достоинством схемы с ОС является ее высокое входное сопротивление, которое объясняется тем, что в схеме усилителя действует 100-процентная отрицательная обратная связь по переменной составляющей тока. Имея большое входное и малое выходное сопротивления, схема </w:t>
      </w:r>
      <w:proofErr w:type="spellStart"/>
      <w:r w:rsidRPr="008E2FE7">
        <w:rPr>
          <w:rFonts w:ascii="Arial" w:eastAsia="Times New Roman" w:hAnsi="Arial" w:cs="Arial"/>
          <w:color w:val="000000"/>
          <w:sz w:val="24"/>
          <w:szCs w:val="24"/>
          <w:lang w:eastAsia="ru-RU"/>
        </w:rPr>
        <w:t>истокового</w:t>
      </w:r>
      <w:proofErr w:type="spellEnd"/>
      <w:r w:rsidRPr="008E2FE7">
        <w:rPr>
          <w:rFonts w:ascii="Arial" w:eastAsia="Times New Roman" w:hAnsi="Arial" w:cs="Arial"/>
          <w:color w:val="000000"/>
          <w:sz w:val="24"/>
          <w:szCs w:val="24"/>
          <w:lang w:eastAsia="ru-RU"/>
        </w:rPr>
        <w:t xml:space="preserve"> повторителя широко применяется для согласования </w:t>
      </w:r>
      <w:proofErr w:type="spellStart"/>
      <w:r w:rsidRPr="008E2FE7">
        <w:rPr>
          <w:rFonts w:ascii="Arial" w:eastAsia="Times New Roman" w:hAnsi="Arial" w:cs="Arial"/>
          <w:color w:val="000000"/>
          <w:sz w:val="24"/>
          <w:szCs w:val="24"/>
          <w:lang w:eastAsia="ru-RU"/>
        </w:rPr>
        <w:t>высокоомной</w:t>
      </w:r>
      <w:proofErr w:type="spellEnd"/>
      <w:r w:rsidRPr="008E2FE7">
        <w:rPr>
          <w:rFonts w:ascii="Arial" w:eastAsia="Times New Roman" w:hAnsi="Arial" w:cs="Arial"/>
          <w:color w:val="000000"/>
          <w:sz w:val="24"/>
          <w:szCs w:val="24"/>
          <w:lang w:eastAsia="ru-RU"/>
        </w:rPr>
        <w:t xml:space="preserve"> нагрузки с </w:t>
      </w:r>
      <w:proofErr w:type="spellStart"/>
      <w:r w:rsidRPr="008E2FE7">
        <w:rPr>
          <w:rFonts w:ascii="Arial" w:eastAsia="Times New Roman" w:hAnsi="Arial" w:cs="Arial"/>
          <w:color w:val="000000"/>
          <w:sz w:val="24"/>
          <w:szCs w:val="24"/>
          <w:lang w:eastAsia="ru-RU"/>
        </w:rPr>
        <w:t>низкоомной</w:t>
      </w:r>
      <w:proofErr w:type="spellEnd"/>
      <w:r w:rsidRPr="008E2FE7">
        <w:rPr>
          <w:rFonts w:ascii="Arial" w:eastAsia="Times New Roman" w:hAnsi="Arial" w:cs="Arial"/>
          <w:color w:val="000000"/>
          <w:sz w:val="24"/>
          <w:szCs w:val="24"/>
          <w:lang w:eastAsia="ru-RU"/>
        </w:rPr>
        <w:t>, например, во входных цепях измерительных вольтметров, осциллографов.</w:t>
      </w:r>
    </w:p>
    <w:p w:rsidR="008E2FE7" w:rsidRPr="008E2FE7" w:rsidRDefault="008E2FE7" w:rsidP="008E2FE7">
      <w:pPr>
        <w:shd w:val="clear" w:color="auto" w:fill="FFFFDD"/>
        <w:spacing w:before="38" w:after="38" w:line="240" w:lineRule="auto"/>
        <w:ind w:left="38" w:right="38"/>
        <w:jc w:val="center"/>
        <w:outlineLvl w:val="0"/>
        <w:rPr>
          <w:rFonts w:ascii="Arial" w:eastAsia="Times New Roman" w:hAnsi="Arial" w:cs="Arial"/>
          <w:b/>
          <w:bCs/>
          <w:color w:val="000000"/>
          <w:kern w:val="36"/>
          <w:sz w:val="24"/>
          <w:szCs w:val="24"/>
          <w:lang w:eastAsia="ru-RU"/>
        </w:rPr>
      </w:pPr>
      <w:r w:rsidRPr="008E2FE7">
        <w:rPr>
          <w:rFonts w:ascii="Arial" w:eastAsia="Times New Roman" w:hAnsi="Arial" w:cs="Arial"/>
          <w:b/>
          <w:bCs/>
          <w:color w:val="000000"/>
          <w:kern w:val="36"/>
          <w:sz w:val="24"/>
          <w:szCs w:val="24"/>
          <w:lang w:eastAsia="ru-RU"/>
        </w:rPr>
        <w:t xml:space="preserve">4. Основы цифровой </w:t>
      </w:r>
      <w:proofErr w:type="spellStart"/>
      <w:r w:rsidRPr="008E2FE7">
        <w:rPr>
          <w:rFonts w:ascii="Arial" w:eastAsia="Times New Roman" w:hAnsi="Arial" w:cs="Arial"/>
          <w:b/>
          <w:bCs/>
          <w:color w:val="000000"/>
          <w:kern w:val="36"/>
          <w:sz w:val="24"/>
          <w:szCs w:val="24"/>
          <w:lang w:eastAsia="ru-RU"/>
        </w:rPr>
        <w:t>схемотехники</w:t>
      </w:r>
      <w:proofErr w:type="spellEnd"/>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4.1. Классификация электронных схем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Все электронные схемы принято делить на два класса: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Цифровые схемы (ЦС).</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Аналоговые схемы (АС).</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 цифровых схемах</w:t>
      </w:r>
      <w:r w:rsidRPr="008E2FE7">
        <w:rPr>
          <w:rFonts w:ascii="Arial" w:eastAsia="Times New Roman" w:hAnsi="Arial" w:cs="Arial"/>
          <w:color w:val="000000"/>
          <w:sz w:val="24"/>
          <w:szCs w:val="24"/>
          <w:lang w:eastAsia="ru-RU"/>
        </w:rPr>
        <w:t xml:space="preserve"> сигнал преобразуется и обрабатывается по закону дискретной функции. В основе цифровых схем лежат простейшие транзисторные ключи (рис. 4.1, а), для которых характерны два устойчивых состояния - разомкнутое и замкнутое. На основе простейших ключей строятся более сложные схемы (например, логические элементы, </w:t>
      </w:r>
      <w:proofErr w:type="spellStart"/>
      <w:r w:rsidRPr="008E2FE7">
        <w:rPr>
          <w:rFonts w:ascii="Arial" w:eastAsia="Times New Roman" w:hAnsi="Arial" w:cs="Arial"/>
          <w:color w:val="000000"/>
          <w:sz w:val="24"/>
          <w:szCs w:val="24"/>
          <w:lang w:eastAsia="ru-RU"/>
        </w:rPr>
        <w:t>триггерные</w:t>
      </w:r>
      <w:proofErr w:type="spellEnd"/>
      <w:r w:rsidRPr="008E2FE7">
        <w:rPr>
          <w:rFonts w:ascii="Arial" w:eastAsia="Times New Roman" w:hAnsi="Arial" w:cs="Arial"/>
          <w:color w:val="000000"/>
          <w:sz w:val="24"/>
          <w:szCs w:val="24"/>
          <w:lang w:eastAsia="ru-RU"/>
        </w:rPr>
        <w:t xml:space="preserve"> устройства и тому подобные схемы).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 аналоговых схемах</w:t>
      </w:r>
      <w:r w:rsidRPr="008E2FE7">
        <w:rPr>
          <w:rFonts w:ascii="Arial" w:eastAsia="Times New Roman" w:hAnsi="Arial" w:cs="Arial"/>
          <w:color w:val="000000"/>
          <w:sz w:val="24"/>
          <w:szCs w:val="24"/>
          <w:lang w:eastAsia="ru-RU"/>
        </w:rPr>
        <w:t> сигнал преобразуется и обрабатывается по закону непрерывной функции. В основе аналоговых схем лежат простейшие усилительные ячейки, на основе которых строятся сложные многоступенные усилители, стабилизаторы напряжения и тока, генераторы синусоидальных колебаний и тому подобные схемы.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Особенности режимов цифровых и аналоговых схем можно объяснить, используя передаточную характеристику (рис. 4.1, б), которая выглядит одинаково для того и другого класса схем, однако, использование этой характеристики для каждого класса принципиально отличается.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Обозначения, принятые для передаточной характеристики (рис. 4.1, б):</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вх</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perscript"/>
          <w:lang w:eastAsia="ru-RU"/>
        </w:rPr>
        <w:t>0 </w:t>
      </w:r>
      <w:r w:rsidRPr="008E2FE7">
        <w:rPr>
          <w:rFonts w:ascii="Arial" w:eastAsia="Times New Roman" w:hAnsi="Arial" w:cs="Arial"/>
          <w:color w:val="000000"/>
          <w:sz w:val="24"/>
          <w:szCs w:val="24"/>
          <w:lang w:eastAsia="ru-RU"/>
        </w:rPr>
        <w:t>- уровень низкого напряжения на входе - уровень логического нуля;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вх</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perscript"/>
          <w:lang w:eastAsia="ru-RU"/>
        </w:rPr>
        <w:t>1 </w:t>
      </w:r>
      <w:r w:rsidRPr="008E2FE7">
        <w:rPr>
          <w:rFonts w:ascii="Arial" w:eastAsia="Times New Roman" w:hAnsi="Arial" w:cs="Arial"/>
          <w:color w:val="000000"/>
          <w:sz w:val="24"/>
          <w:szCs w:val="24"/>
          <w:lang w:eastAsia="ru-RU"/>
        </w:rPr>
        <w:t>- уровень высокого напряжения на входе - уровень логической единицы;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вых</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perscript"/>
          <w:lang w:eastAsia="ru-RU"/>
        </w:rPr>
        <w:t>0 </w:t>
      </w:r>
      <w:r w:rsidRPr="008E2FE7">
        <w:rPr>
          <w:rFonts w:ascii="Arial" w:eastAsia="Times New Roman" w:hAnsi="Arial" w:cs="Arial"/>
          <w:color w:val="000000"/>
          <w:sz w:val="24"/>
          <w:szCs w:val="24"/>
          <w:lang w:eastAsia="ru-RU"/>
        </w:rPr>
        <w:t>- уровень низкого напряжения на выходе - уровень логического нуля;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proofErr w:type="spellStart"/>
      <w:r w:rsidRPr="008E2FE7">
        <w:rPr>
          <w:rFonts w:ascii="Arial" w:eastAsia="Times New Roman" w:hAnsi="Arial" w:cs="Arial"/>
          <w:color w:val="000000"/>
          <w:sz w:val="24"/>
          <w:szCs w:val="24"/>
          <w:lang w:eastAsia="ru-RU"/>
        </w:rPr>
        <w:lastRenderedPageBreak/>
        <w:t>U</w:t>
      </w:r>
      <w:r w:rsidRPr="008E2FE7">
        <w:rPr>
          <w:rFonts w:ascii="Arial" w:eastAsia="Times New Roman" w:hAnsi="Arial" w:cs="Arial"/>
          <w:color w:val="000000"/>
          <w:sz w:val="24"/>
          <w:szCs w:val="24"/>
          <w:vertAlign w:val="subscript"/>
          <w:lang w:eastAsia="ru-RU"/>
        </w:rPr>
        <w:t>вых</w:t>
      </w:r>
      <w:proofErr w:type="spellEnd"/>
      <w:r w:rsidRPr="008E2FE7">
        <w:rPr>
          <w:rFonts w:ascii="Arial" w:eastAsia="Times New Roman" w:hAnsi="Arial" w:cs="Arial"/>
          <w:color w:val="000000"/>
          <w:sz w:val="24"/>
          <w:szCs w:val="24"/>
          <w:lang w:eastAsia="ru-RU"/>
        </w:rPr>
        <w:t> </w:t>
      </w:r>
      <w:r w:rsidRPr="008E2FE7">
        <w:rPr>
          <w:rFonts w:ascii="Arial" w:eastAsia="Times New Roman" w:hAnsi="Arial" w:cs="Arial"/>
          <w:color w:val="000000"/>
          <w:sz w:val="24"/>
          <w:szCs w:val="24"/>
          <w:vertAlign w:val="superscript"/>
          <w:lang w:eastAsia="ru-RU"/>
        </w:rPr>
        <w:t>1 </w:t>
      </w:r>
      <w:r w:rsidRPr="008E2FE7">
        <w:rPr>
          <w:rFonts w:ascii="Arial" w:eastAsia="Times New Roman" w:hAnsi="Arial" w:cs="Arial"/>
          <w:color w:val="000000"/>
          <w:sz w:val="24"/>
          <w:szCs w:val="24"/>
          <w:lang w:eastAsia="ru-RU"/>
        </w:rPr>
        <w:t>- уровень высокого напряжения на выходе - уровень логической единицы;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w:t>
      </w:r>
      <w:r w:rsidRPr="008E2FE7">
        <w:rPr>
          <w:rFonts w:ascii="Arial" w:eastAsia="Times New Roman" w:hAnsi="Arial" w:cs="Arial"/>
          <w:color w:val="000000"/>
          <w:sz w:val="24"/>
          <w:szCs w:val="24"/>
          <w:vertAlign w:val="subscript"/>
          <w:lang w:eastAsia="ru-RU"/>
        </w:rPr>
        <w:t>п1</w:t>
      </w:r>
      <w:r w:rsidRPr="008E2FE7">
        <w:rPr>
          <w:rFonts w:ascii="Arial" w:eastAsia="Times New Roman" w:hAnsi="Arial" w:cs="Arial"/>
          <w:color w:val="000000"/>
          <w:sz w:val="24"/>
          <w:szCs w:val="24"/>
          <w:lang w:eastAsia="ru-RU"/>
        </w:rPr>
        <w:t> - уровень напряжения помехи на входе для цифровых схем;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е</w:t>
      </w:r>
      <w:r w:rsidRPr="008E2FE7">
        <w:rPr>
          <w:rFonts w:ascii="Arial" w:eastAsia="Times New Roman" w:hAnsi="Arial" w:cs="Arial"/>
          <w:color w:val="000000"/>
          <w:sz w:val="24"/>
          <w:szCs w:val="24"/>
          <w:vertAlign w:val="subscript"/>
          <w:lang w:eastAsia="ru-RU"/>
        </w:rPr>
        <w:t>п2</w:t>
      </w:r>
      <w:r w:rsidRPr="008E2FE7">
        <w:rPr>
          <w:rFonts w:ascii="Arial" w:eastAsia="Times New Roman" w:hAnsi="Arial" w:cs="Arial"/>
          <w:color w:val="000000"/>
          <w:sz w:val="24"/>
          <w:szCs w:val="24"/>
          <w:lang w:eastAsia="ru-RU"/>
        </w:rPr>
        <w:t> - уровень напряжения помехи на входе для аналоговых схем;</w:t>
      </w:r>
    </w:p>
    <w:tbl>
      <w:tblPr>
        <w:tblW w:w="0" w:type="auto"/>
        <w:shd w:val="clear" w:color="auto" w:fill="FFFFDD"/>
        <w:tblCellMar>
          <w:left w:w="0" w:type="dxa"/>
          <w:right w:w="0" w:type="dxa"/>
        </w:tblCellMar>
        <w:tblLook w:val="04A0"/>
      </w:tblPr>
      <w:tblGrid>
        <w:gridCol w:w="4035"/>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center"/>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2543175" cy="1924050"/>
                  <wp:effectExtent l="19050" t="0" r="0" b="0"/>
                  <wp:docPr id="96" name="Рисунок 96" descr="http://www.bestreferat.ru/images/paper/20/53/95453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bestreferat.ru/images/paper/20/53/9545320.png"/>
                          <pic:cNvPicPr>
                            <a:picLocks noChangeAspect="1" noChangeArrowheads="1"/>
                          </pic:cNvPicPr>
                        </pic:nvPicPr>
                        <pic:blipFill>
                          <a:blip r:embed="rId94"/>
                          <a:srcRect/>
                          <a:stretch>
                            <a:fillRect/>
                          </a:stretch>
                        </pic:blipFill>
                        <pic:spPr bwMode="auto">
                          <a:xfrm>
                            <a:off x="0" y="0"/>
                            <a:ext cx="2543175" cy="1924050"/>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3028950" cy="1619250"/>
            <wp:effectExtent l="19050" t="0" r="0" b="0"/>
            <wp:docPr id="97" name="Рисунок 97" descr="http://www.bestreferat.ru/images/paper/21/53/954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estreferat.ru/images/paper/21/53/9545321.png"/>
                    <pic:cNvPicPr>
                      <a:picLocks noChangeAspect="1" noChangeArrowheads="1"/>
                    </pic:cNvPicPr>
                  </pic:nvPicPr>
                  <pic:blipFill>
                    <a:blip r:embed="rId95"/>
                    <a:srcRect/>
                    <a:stretch>
                      <a:fillRect/>
                    </a:stretch>
                  </pic:blipFill>
                  <pic:spPr bwMode="auto">
                    <a:xfrm>
                      <a:off x="0" y="0"/>
                      <a:ext cx="3028950" cy="1619250"/>
                    </a:xfrm>
                    <a:prstGeom prst="rect">
                      <a:avLst/>
                    </a:prstGeom>
                    <a:noFill/>
                    <a:ln w="9525">
                      <a:noFill/>
                      <a:miter lim="800000"/>
                      <a:headEnd/>
                      <a:tailEnd/>
                    </a:ln>
                  </pic:spPr>
                </pic:pic>
              </a:graphicData>
            </a:graphic>
          </wp:inline>
        </w:drawing>
      </w:r>
    </w:p>
    <w:tbl>
      <w:tblPr>
        <w:tblW w:w="0" w:type="auto"/>
        <w:shd w:val="clear" w:color="auto" w:fill="FFFFDD"/>
        <w:tblCellMar>
          <w:left w:w="0" w:type="dxa"/>
          <w:right w:w="0" w:type="dxa"/>
        </w:tblCellMar>
        <w:tblLook w:val="04A0"/>
      </w:tblPr>
      <w:tblGrid>
        <w:gridCol w:w="9355"/>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9355"/>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а) б)</w:t>
                  </w:r>
                </w:p>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Рис. 4.1. Транзистор в режиме ключа: </w:t>
                  </w:r>
                  <w:r w:rsidRPr="008E2FE7">
                    <w:rPr>
                      <w:rFonts w:ascii="Times New Roman" w:eastAsia="Times New Roman" w:hAnsi="Times New Roman" w:cs="Times New Roman"/>
                      <w:i/>
                      <w:iCs/>
                      <w:sz w:val="24"/>
                      <w:szCs w:val="24"/>
                      <w:lang w:eastAsia="ru-RU"/>
                    </w:rPr>
                    <w:t>а -</w:t>
                  </w:r>
                  <w:r w:rsidRPr="008E2FE7">
                    <w:rPr>
                      <w:rFonts w:ascii="Times New Roman" w:eastAsia="Times New Roman" w:hAnsi="Times New Roman" w:cs="Times New Roman"/>
                      <w:sz w:val="24"/>
                      <w:szCs w:val="24"/>
                      <w:lang w:eastAsia="ru-RU"/>
                    </w:rPr>
                    <w:t> </w:t>
                  </w:r>
                  <w:r w:rsidRPr="008E2FE7">
                    <w:rPr>
                      <w:rFonts w:ascii="Times New Roman" w:eastAsia="Times New Roman" w:hAnsi="Times New Roman" w:cs="Times New Roman"/>
                      <w:i/>
                      <w:iCs/>
                      <w:sz w:val="24"/>
                      <w:szCs w:val="24"/>
                      <w:lang w:eastAsia="ru-RU"/>
                    </w:rPr>
                    <w:t>схема ключа; б -</w:t>
                  </w:r>
                  <w:r w:rsidRPr="008E2FE7">
                    <w:rPr>
                      <w:rFonts w:ascii="Times New Roman" w:eastAsia="Times New Roman" w:hAnsi="Times New Roman" w:cs="Times New Roman"/>
                      <w:sz w:val="24"/>
                      <w:szCs w:val="24"/>
                      <w:lang w:eastAsia="ru-RU"/>
                    </w:rPr>
                    <w:t> </w:t>
                  </w:r>
                  <w:r w:rsidRPr="008E2FE7">
                    <w:rPr>
                      <w:rFonts w:ascii="Times New Roman" w:eastAsia="Times New Roman" w:hAnsi="Times New Roman" w:cs="Times New Roman"/>
                      <w:i/>
                      <w:iCs/>
                      <w:sz w:val="24"/>
                      <w:szCs w:val="24"/>
                      <w:lang w:eastAsia="ru-RU"/>
                    </w:rPr>
                    <w:t>передаточная характеристика электронных инвертирующих схем</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 транзисторном ключе</w:t>
      </w:r>
      <w:r w:rsidRPr="008E2FE7">
        <w:rPr>
          <w:rFonts w:ascii="Arial" w:eastAsia="Times New Roman" w:hAnsi="Arial" w:cs="Arial"/>
          <w:color w:val="000000"/>
          <w:sz w:val="24"/>
          <w:szCs w:val="24"/>
          <w:lang w:eastAsia="ru-RU"/>
        </w:rPr>
        <w:t xml:space="preserve"> два его устойчивых </w:t>
      </w:r>
      <w:proofErr w:type="spellStart"/>
      <w:r w:rsidRPr="008E2FE7">
        <w:rPr>
          <w:rFonts w:ascii="Arial" w:eastAsia="Times New Roman" w:hAnsi="Arial" w:cs="Arial"/>
          <w:color w:val="000000"/>
          <w:sz w:val="24"/>
          <w:szCs w:val="24"/>
          <w:lang w:eastAsia="ru-RU"/>
        </w:rPr>
        <w:t>соcтояния</w:t>
      </w:r>
      <w:proofErr w:type="spellEnd"/>
      <w:r w:rsidRPr="008E2FE7">
        <w:rPr>
          <w:rFonts w:ascii="Arial" w:eastAsia="Times New Roman" w:hAnsi="Arial" w:cs="Arial"/>
          <w:color w:val="000000"/>
          <w:sz w:val="24"/>
          <w:szCs w:val="24"/>
          <w:lang w:eastAsia="ru-RU"/>
        </w:rPr>
        <w:t xml:space="preserve"> (замкнутое и разомкнутое) соответствуют точкам А и В. Входные и выходные сигналы могут иметь лишь два уровня: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вх.А</w:t>
      </w:r>
      <w:proofErr w:type="spellEnd"/>
      <w:r w:rsidRPr="008E2FE7">
        <w:rPr>
          <w:rFonts w:ascii="Arial" w:eastAsia="Times New Roman" w:hAnsi="Arial" w:cs="Arial"/>
          <w:i/>
          <w:iCs/>
          <w:color w:val="000000"/>
          <w:sz w:val="24"/>
          <w:szCs w:val="24"/>
          <w:lang w:eastAsia="ru-RU"/>
        </w:rPr>
        <w:t> и 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вх.В</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или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вых.А</w:t>
      </w:r>
      <w:proofErr w:type="spellEnd"/>
      <w:r w:rsidRPr="008E2FE7">
        <w:rPr>
          <w:rFonts w:ascii="Arial" w:eastAsia="Times New Roman" w:hAnsi="Arial" w:cs="Arial"/>
          <w:i/>
          <w:iCs/>
          <w:color w:val="000000"/>
          <w:sz w:val="24"/>
          <w:szCs w:val="24"/>
          <w:lang w:eastAsia="ru-RU"/>
        </w:rPr>
        <w:t> и U</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вых.В</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Форма передаточной характеристики между точками А и В несущественна, так как при ее деформации выходные параметры остаются без изменения (на рис. 4.1, б деформация характеристики показана пунктирной линией). Следовательно, транзисторные ключи (и цифровые схемы) мало чувствительны к разбросу параметров, к температурному дрейфу, временному дрейфу, к внешним электромагнитным помехам и к собственным шумам.</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В усилительных каскадах</w:t>
      </w:r>
      <w:r w:rsidRPr="008E2FE7">
        <w:rPr>
          <w:rFonts w:ascii="Arial" w:eastAsia="Times New Roman" w:hAnsi="Arial" w:cs="Arial"/>
          <w:color w:val="000000"/>
          <w:sz w:val="24"/>
          <w:szCs w:val="24"/>
          <w:lang w:eastAsia="ru-RU"/>
        </w:rPr>
        <w:t> используется участок характеристики между точками СD. Следовательно, входные и выходные сигналы могут принимать любые значения в пределах этого отрезка характеристики. Учитывая возможную деформацию характеристики, делаем вывод о том, что усилительные каскады (аналоговые схемы) очень чувствительны к разного рода помехам, к разбросу параметров, к температурному дрейфу, временному дрейфу.</w:t>
      </w:r>
    </w:p>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b/>
          <w:bCs/>
          <w:color w:val="000000"/>
          <w:sz w:val="24"/>
          <w:szCs w:val="24"/>
          <w:lang w:eastAsia="ru-RU"/>
        </w:rPr>
        <w:t>4.2.</w:t>
      </w:r>
      <w:r w:rsidRPr="008E2FE7">
        <w:rPr>
          <w:rFonts w:ascii="Arial" w:eastAsia="Times New Roman" w:hAnsi="Arial" w:cs="Arial"/>
          <w:color w:val="000000"/>
          <w:sz w:val="24"/>
          <w:szCs w:val="24"/>
          <w:lang w:eastAsia="ru-RU"/>
        </w:rPr>
        <w:t> </w:t>
      </w:r>
      <w:r w:rsidRPr="008E2FE7">
        <w:rPr>
          <w:rFonts w:ascii="Arial" w:eastAsia="Times New Roman" w:hAnsi="Arial" w:cs="Arial"/>
          <w:b/>
          <w:bCs/>
          <w:color w:val="000000"/>
          <w:sz w:val="24"/>
          <w:szCs w:val="24"/>
          <w:lang w:eastAsia="ru-RU"/>
        </w:rPr>
        <w:t>Параметры транзисторного ключа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1. </w:t>
      </w:r>
      <w:r w:rsidRPr="008E2FE7">
        <w:rPr>
          <w:rFonts w:ascii="Arial" w:eastAsia="Times New Roman" w:hAnsi="Arial" w:cs="Arial"/>
          <w:i/>
          <w:iCs/>
          <w:color w:val="000000"/>
          <w:sz w:val="24"/>
          <w:szCs w:val="24"/>
          <w:lang w:eastAsia="ru-RU"/>
        </w:rPr>
        <w:t>Остаточное напряжение и остаточный ток</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Под остаточным напряжением</w:t>
      </w:r>
      <w:r w:rsidRPr="008E2FE7">
        <w:rPr>
          <w:rFonts w:ascii="Arial" w:eastAsia="Times New Roman" w:hAnsi="Arial" w:cs="Arial"/>
          <w:color w:val="000000"/>
          <w:sz w:val="24"/>
          <w:szCs w:val="24"/>
          <w:lang w:eastAsia="ru-RU"/>
        </w:rPr>
        <w:t xml:space="preserve"> надо понимать уровень напряжения на выходе открытого до насыщения транзистора. Величина остаточного напряжения находится в прямой зависимости от степени насыщения транзистора: чем глубже насыщение транзистора, тем меньше остаточное напряжение на его выходе. Глубокое насыщение наступает в том случае, если транзистор переходит в режим двойной инжекции: инжекция в базу идет и из эмиттера, и из коллектора. Обычное значение остаточного напряжения на выходе насыщенного биполярного </w:t>
      </w:r>
      <w:r w:rsidRPr="008E2FE7">
        <w:rPr>
          <w:rFonts w:ascii="Arial" w:eastAsia="Times New Roman" w:hAnsi="Arial" w:cs="Arial"/>
          <w:color w:val="000000"/>
          <w:sz w:val="24"/>
          <w:szCs w:val="24"/>
          <w:lang w:eastAsia="ru-RU"/>
        </w:rPr>
        <w:lastRenderedPageBreak/>
        <w:t>транзистора лежит в пределах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ост</w:t>
      </w:r>
      <w:r w:rsidRPr="008E2FE7">
        <w:rPr>
          <w:rFonts w:ascii="Arial" w:eastAsia="Times New Roman" w:hAnsi="Arial" w:cs="Arial"/>
          <w:i/>
          <w:iCs/>
          <w:color w:val="000000"/>
          <w:sz w:val="24"/>
          <w:szCs w:val="24"/>
          <w:lang w:eastAsia="ru-RU"/>
        </w:rPr>
        <w:t> =0,05</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0,1В</w:t>
      </w:r>
      <w:r w:rsidRPr="008E2FE7">
        <w:rPr>
          <w:rFonts w:ascii="Arial" w:eastAsia="Times New Roman" w:hAnsi="Arial" w:cs="Arial"/>
          <w:color w:val="000000"/>
          <w:sz w:val="24"/>
          <w:szCs w:val="24"/>
          <w:lang w:eastAsia="ru-RU"/>
        </w:rPr>
        <w:t> . У полевого транзистора эта величина может быть гораздо меньше.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Под остаточным током</w:t>
      </w:r>
      <w:r w:rsidRPr="008E2FE7">
        <w:rPr>
          <w:rFonts w:ascii="Arial" w:eastAsia="Times New Roman" w:hAnsi="Arial" w:cs="Arial"/>
          <w:color w:val="000000"/>
          <w:sz w:val="24"/>
          <w:szCs w:val="24"/>
          <w:lang w:eastAsia="ru-RU"/>
        </w:rPr>
        <w:t> подразумевается ток неосновных носителей через закрытый транзистор. Его величина очень незначительна и чаще всего им пренебрегают, но при повышении температуры и частоты с ним приходится считаться.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2. </w:t>
      </w:r>
      <w:r w:rsidRPr="008E2FE7">
        <w:rPr>
          <w:rFonts w:ascii="Arial" w:eastAsia="Times New Roman" w:hAnsi="Arial" w:cs="Arial"/>
          <w:i/>
          <w:iCs/>
          <w:color w:val="000000"/>
          <w:sz w:val="24"/>
          <w:szCs w:val="24"/>
          <w:lang w:eastAsia="ru-RU"/>
        </w:rPr>
        <w:t>Степень насыщения транзистора в схеме ключа.</w:t>
      </w:r>
      <w:r w:rsidRPr="008E2FE7">
        <w:rPr>
          <w:rFonts w:ascii="Arial" w:eastAsia="Times New Roman" w:hAnsi="Arial" w:cs="Arial"/>
          <w:color w:val="000000"/>
          <w:sz w:val="24"/>
          <w:szCs w:val="24"/>
          <w:lang w:eastAsia="ru-RU"/>
        </w:rPr>
        <w:t> Существует понятие </w:t>
      </w:r>
      <w:r w:rsidRPr="008E2FE7">
        <w:rPr>
          <w:rFonts w:ascii="Arial" w:eastAsia="Times New Roman" w:hAnsi="Arial" w:cs="Arial"/>
          <w:i/>
          <w:iCs/>
          <w:color w:val="000000"/>
          <w:sz w:val="24"/>
          <w:szCs w:val="24"/>
          <w:lang w:eastAsia="ru-RU"/>
        </w:rPr>
        <w:t>формального критерия насыщения</w:t>
      </w:r>
      <w:r w:rsidRPr="008E2FE7">
        <w:rPr>
          <w:rFonts w:ascii="Arial" w:eastAsia="Times New Roman" w:hAnsi="Arial" w:cs="Arial"/>
          <w:color w:val="000000"/>
          <w:sz w:val="24"/>
          <w:szCs w:val="24"/>
          <w:lang w:eastAsia="ru-RU"/>
        </w:rPr>
        <w:t>- когда на коллекторе действует прямое напряжение. Но транзистор обычно работает в режиме заданного тока, поэтому для оценки степени насыщения транзистора более удобен </w:t>
      </w:r>
      <w:r w:rsidRPr="008E2FE7">
        <w:rPr>
          <w:rFonts w:ascii="Arial" w:eastAsia="Times New Roman" w:hAnsi="Arial" w:cs="Arial"/>
          <w:i/>
          <w:iCs/>
          <w:color w:val="000000"/>
          <w:sz w:val="24"/>
          <w:szCs w:val="24"/>
          <w:lang w:eastAsia="ru-RU"/>
        </w:rPr>
        <w:t>токовый критерий</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(4.1)</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proofErr w:type="spellStart"/>
      <w:r w:rsidRPr="008E2FE7">
        <w:rPr>
          <w:rFonts w:ascii="Arial" w:eastAsia="Times New Roman" w:hAnsi="Arial" w:cs="Arial"/>
          <w:i/>
          <w:iCs/>
          <w:color w:val="000000"/>
          <w:sz w:val="24"/>
          <w:szCs w:val="24"/>
          <w:vertAlign w:val="subscript"/>
          <w:lang w:eastAsia="ru-RU"/>
        </w:rPr>
        <w:t>кн</w:t>
      </w:r>
      <w:proofErr w:type="spellEnd"/>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ток насыщения транзистора;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color w:val="000000"/>
          <w:sz w:val="24"/>
          <w:szCs w:val="24"/>
          <w:lang w:eastAsia="ru-RU"/>
        </w:rPr>
        <w:t> - статический коэффициент передачи тока базы;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perscript"/>
          <w:lang w:eastAsia="ru-RU"/>
        </w:rPr>
        <w:t>+</w:t>
      </w:r>
      <w:r w:rsidRPr="008E2FE7">
        <w:rPr>
          <w:rFonts w:ascii="Arial" w:eastAsia="Times New Roman" w:hAnsi="Arial" w:cs="Arial"/>
          <w:i/>
          <w:iCs/>
          <w:color w:val="000000"/>
          <w:sz w:val="24"/>
          <w:szCs w:val="24"/>
          <w:lang w:eastAsia="ru-RU"/>
        </w:rPr>
        <w:t> </w:t>
      </w:r>
      <w:r w:rsidRPr="008E2FE7">
        <w:rPr>
          <w:rFonts w:ascii="Arial" w:eastAsia="Times New Roman" w:hAnsi="Arial" w:cs="Arial"/>
          <w:i/>
          <w:iCs/>
          <w:color w:val="000000"/>
          <w:sz w:val="24"/>
          <w:szCs w:val="24"/>
          <w:vertAlign w:val="subscript"/>
          <w:lang w:eastAsia="ru-RU"/>
        </w:rPr>
        <w:t>б</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отпирающий базовый ток. Чтобы оценить силу неравенства (4.1), вводится особый параметр - </w:t>
      </w:r>
      <w:r w:rsidRPr="008E2FE7">
        <w:rPr>
          <w:rFonts w:ascii="Arial" w:eastAsia="Times New Roman" w:hAnsi="Arial" w:cs="Arial"/>
          <w:i/>
          <w:iCs/>
          <w:color w:val="000000"/>
          <w:sz w:val="24"/>
          <w:szCs w:val="24"/>
          <w:lang w:eastAsia="ru-RU"/>
        </w:rPr>
        <w:t>степень насыщения S</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(4.2)</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3. </w:t>
      </w:r>
      <w:r w:rsidRPr="008E2FE7">
        <w:rPr>
          <w:rFonts w:ascii="Arial" w:eastAsia="Times New Roman" w:hAnsi="Arial" w:cs="Arial"/>
          <w:i/>
          <w:iCs/>
          <w:color w:val="000000"/>
          <w:sz w:val="24"/>
          <w:szCs w:val="24"/>
          <w:lang w:eastAsia="ru-RU"/>
        </w:rPr>
        <w:t>Быстродействие</w:t>
      </w:r>
      <w:r w:rsidRPr="008E2FE7">
        <w:rPr>
          <w:rFonts w:ascii="Arial" w:eastAsia="Times New Roman" w:hAnsi="Arial" w:cs="Arial"/>
          <w:color w:val="000000"/>
          <w:sz w:val="24"/>
          <w:szCs w:val="24"/>
          <w:lang w:eastAsia="ru-RU"/>
        </w:rPr>
        <w:t xml:space="preserve"> - время отклика схемы на сигнал, то есть это время, в течение которого транзистор переходит из закрытого состояния в открытое и наоборот. При этом самым важным параметром можно считать среднее время задержки распространения сигнала </w:t>
      </w:r>
      <w:proofErr w:type="spellStart"/>
      <w:r w:rsidRPr="008E2FE7">
        <w:rPr>
          <w:rFonts w:ascii="Arial" w:eastAsia="Times New Roman" w:hAnsi="Arial" w:cs="Arial"/>
          <w:color w:val="000000"/>
          <w:sz w:val="24"/>
          <w:szCs w:val="24"/>
          <w:lang w:eastAsia="ru-RU"/>
        </w:rPr>
        <w:t>t</w:t>
      </w:r>
      <w:r w:rsidRPr="008E2FE7">
        <w:rPr>
          <w:rFonts w:ascii="Arial" w:eastAsia="Times New Roman" w:hAnsi="Arial" w:cs="Arial"/>
          <w:color w:val="000000"/>
          <w:sz w:val="24"/>
          <w:szCs w:val="24"/>
          <w:vertAlign w:val="subscript"/>
          <w:lang w:eastAsia="ru-RU"/>
        </w:rPr>
        <w:t>ср.зд</w:t>
      </w:r>
      <w:proofErr w:type="spellEnd"/>
      <w:r w:rsidRPr="008E2FE7">
        <w:rPr>
          <w:rFonts w:ascii="Arial" w:eastAsia="Times New Roman" w:hAnsi="Arial" w:cs="Arial"/>
          <w:color w:val="000000"/>
          <w:sz w:val="24"/>
          <w:szCs w:val="24"/>
          <w:vertAlign w:val="subscript"/>
          <w:lang w:eastAsia="ru-RU"/>
        </w:rPr>
        <w:t>.</w:t>
      </w:r>
      <w:r w:rsidRPr="008E2FE7">
        <w:rPr>
          <w:rFonts w:ascii="Arial" w:eastAsia="Times New Roman" w:hAnsi="Arial" w:cs="Arial"/>
          <w:color w:val="000000"/>
          <w:sz w:val="24"/>
          <w:szCs w:val="24"/>
          <w:lang w:eastAsia="ru-RU"/>
        </w:rPr>
        <w:t xml:space="preserve"> . Чем глубже насыщение транзистора, тем хуже быстродействие ключа в целом. Чтобы не допустить ощутимой инжекции со стороны коллектора в то время, когда потенциал коллектора изменился на противоположный, коллекторный переход шунтируется диодом </w:t>
      </w:r>
      <w:proofErr w:type="spellStart"/>
      <w:r w:rsidRPr="008E2FE7">
        <w:rPr>
          <w:rFonts w:ascii="Arial" w:eastAsia="Times New Roman" w:hAnsi="Arial" w:cs="Arial"/>
          <w:color w:val="000000"/>
          <w:sz w:val="24"/>
          <w:szCs w:val="24"/>
          <w:lang w:eastAsia="ru-RU"/>
        </w:rPr>
        <w:t>Шоттке</w:t>
      </w:r>
      <w:proofErr w:type="spellEnd"/>
      <w:r w:rsidRPr="008E2FE7">
        <w:rPr>
          <w:rFonts w:ascii="Arial" w:eastAsia="Times New Roman" w:hAnsi="Arial" w:cs="Arial"/>
          <w:color w:val="000000"/>
          <w:sz w:val="24"/>
          <w:szCs w:val="24"/>
          <w:lang w:eastAsia="ru-RU"/>
        </w:rPr>
        <w:t>, падение напряжения на котором не превышает 0,2-0,4 В (рис. 1.8). При этом несколько увеличивается остаточное напряжение на транзисторе, но это окупается высоким быстродействием ключа.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4. </w:t>
      </w:r>
      <w:r w:rsidRPr="008E2FE7">
        <w:rPr>
          <w:rFonts w:ascii="Arial" w:eastAsia="Times New Roman" w:hAnsi="Arial" w:cs="Arial"/>
          <w:i/>
          <w:iCs/>
          <w:color w:val="000000"/>
          <w:sz w:val="24"/>
          <w:szCs w:val="24"/>
          <w:lang w:eastAsia="ru-RU"/>
        </w:rPr>
        <w:t>Помехоустойчивость</w:t>
      </w:r>
      <w:r w:rsidRPr="008E2FE7">
        <w:rPr>
          <w:rFonts w:ascii="Arial" w:eastAsia="Times New Roman" w:hAnsi="Arial" w:cs="Arial"/>
          <w:color w:val="000000"/>
          <w:sz w:val="24"/>
          <w:szCs w:val="24"/>
          <w:lang w:eastAsia="ru-RU"/>
        </w:rPr>
        <w:t> - устойчивость схемы против ложного срабатывания.</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Статическая</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помехоустойчивость</w:t>
      </w:r>
      <w:r w:rsidRPr="008E2FE7">
        <w:rPr>
          <w:rFonts w:ascii="Arial" w:eastAsia="Times New Roman" w:hAnsi="Arial" w:cs="Arial"/>
          <w:color w:val="000000"/>
          <w:sz w:val="24"/>
          <w:szCs w:val="24"/>
          <w:lang w:eastAsia="ru-RU"/>
        </w:rPr>
        <w:t> - максимально допустимое напряжение статической помехи, при которой еще не происходит изменения выходного напряжения. Под статической помехой понимают паразитные напряжения и токи, длительность которых значительно больше времени переключения схемы из одного состояния в другое. Измеряют помехоустойчивость обычно в вольтах. По отношению к полярности входного сигнала помехоустойчивость может быть существенно разной.</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i/>
          <w:iCs/>
          <w:color w:val="000000"/>
          <w:sz w:val="24"/>
          <w:szCs w:val="24"/>
          <w:lang w:eastAsia="ru-RU"/>
        </w:rPr>
        <w:t>Динамическая помехоустойчивость</w:t>
      </w:r>
      <w:r w:rsidRPr="008E2FE7">
        <w:rPr>
          <w:rFonts w:ascii="Arial" w:eastAsia="Times New Roman" w:hAnsi="Arial" w:cs="Arial"/>
          <w:color w:val="000000"/>
          <w:sz w:val="24"/>
          <w:szCs w:val="24"/>
          <w:lang w:eastAsia="ru-RU"/>
        </w:rPr>
        <w:t> возникает в переходных процессах.</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5. </w:t>
      </w:r>
      <w:r w:rsidRPr="008E2FE7">
        <w:rPr>
          <w:rFonts w:ascii="Arial" w:eastAsia="Times New Roman" w:hAnsi="Arial" w:cs="Arial"/>
          <w:i/>
          <w:iCs/>
          <w:color w:val="000000"/>
          <w:sz w:val="24"/>
          <w:szCs w:val="24"/>
          <w:lang w:eastAsia="ru-RU"/>
        </w:rPr>
        <w:t>Нагрузочная способность ключа.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Типичным для ключевых схем является сочетание нескольких ключей, соединенных последовательно или параллельно. В последовательной цепочке (рис. 4.2) каждый ключ может управлять не одним, а несколькими ключами. Поэтому </w:t>
      </w:r>
      <w:r w:rsidRPr="008E2FE7">
        <w:rPr>
          <w:rFonts w:ascii="Arial" w:eastAsia="Times New Roman" w:hAnsi="Arial" w:cs="Arial"/>
          <w:i/>
          <w:iCs/>
          <w:color w:val="000000"/>
          <w:sz w:val="24"/>
          <w:szCs w:val="24"/>
          <w:lang w:eastAsia="ru-RU"/>
        </w:rPr>
        <w:t>нагрузочной способностью ключа называют количество параллельно включенных ключей, которыми способен управлять</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данный ключ</w:t>
      </w:r>
      <w:r w:rsidRPr="008E2FE7">
        <w:rPr>
          <w:rFonts w:ascii="Arial" w:eastAsia="Times New Roman" w:hAnsi="Arial" w:cs="Arial"/>
          <w:color w:val="000000"/>
          <w:sz w:val="24"/>
          <w:szCs w:val="24"/>
          <w:lang w:eastAsia="ru-RU"/>
        </w:rPr>
        <w:t> .</w:t>
      </w:r>
    </w:p>
    <w:tbl>
      <w:tblPr>
        <w:tblW w:w="0" w:type="auto"/>
        <w:shd w:val="clear" w:color="auto" w:fill="FFFFDD"/>
        <w:tblCellMar>
          <w:left w:w="0" w:type="dxa"/>
          <w:right w:w="0" w:type="dxa"/>
        </w:tblCellMar>
        <w:tblLook w:val="04A0"/>
      </w:tblPr>
      <w:tblGrid>
        <w:gridCol w:w="8610"/>
      </w:tblGrid>
      <w:tr w:rsidR="008E2FE7" w:rsidRPr="008E2FE7" w:rsidTr="008E2FE7">
        <w:tc>
          <w:tcPr>
            <w:tcW w:w="0" w:type="auto"/>
            <w:shd w:val="clear" w:color="auto" w:fill="FFFFDD"/>
            <w:hideMark/>
          </w:tcPr>
          <w:p w:rsidR="008E2FE7" w:rsidRPr="008E2FE7" w:rsidRDefault="008E2FE7" w:rsidP="008E2FE7">
            <w:pPr>
              <w:spacing w:after="0" w:line="240" w:lineRule="auto"/>
              <w:ind w:firstLine="150"/>
              <w:jc w:val="both"/>
              <w:rPr>
                <w:rFonts w:ascii="Arial" w:eastAsia="Times New Roman" w:hAnsi="Arial" w:cs="Arial"/>
                <w:sz w:val="24"/>
                <w:szCs w:val="24"/>
                <w:lang w:eastAsia="ru-RU"/>
              </w:rPr>
            </w:pPr>
            <w:r w:rsidRPr="008E2FE7">
              <w:rPr>
                <w:rFonts w:ascii="Arial" w:eastAsia="Times New Roman" w:hAnsi="Arial" w:cs="Arial"/>
                <w:noProof/>
                <w:sz w:val="24"/>
                <w:szCs w:val="24"/>
                <w:lang w:eastAsia="ru-RU"/>
              </w:rPr>
              <w:drawing>
                <wp:inline distT="0" distB="0" distL="0" distR="0">
                  <wp:extent cx="5467350" cy="1857375"/>
                  <wp:effectExtent l="0" t="0" r="0" b="0"/>
                  <wp:docPr id="98" name="Рисунок 98" descr="http://www.bestreferat.ru/images/paper/22/53/9545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estreferat.ru/images/paper/22/53/9545322.png"/>
                          <pic:cNvPicPr>
                            <a:picLocks noChangeAspect="1" noChangeArrowheads="1"/>
                          </pic:cNvPicPr>
                        </pic:nvPicPr>
                        <pic:blipFill>
                          <a:blip r:embed="rId96"/>
                          <a:srcRect/>
                          <a:stretch>
                            <a:fillRect/>
                          </a:stretch>
                        </pic:blipFill>
                        <pic:spPr bwMode="auto">
                          <a:xfrm>
                            <a:off x="0" y="0"/>
                            <a:ext cx="5467350" cy="1857375"/>
                          </a:xfrm>
                          <a:prstGeom prst="rect">
                            <a:avLst/>
                          </a:prstGeom>
                          <a:noFill/>
                          <a:ln w="9525">
                            <a:noFill/>
                            <a:miter lim="800000"/>
                            <a:headEnd/>
                            <a:tailEnd/>
                          </a:ln>
                        </pic:spPr>
                      </pic:pic>
                    </a:graphicData>
                  </a:graphic>
                </wp:inline>
              </w:drawing>
            </w:r>
          </w:p>
        </w:tc>
      </w:tr>
    </w:tbl>
    <w:p w:rsidR="008E2FE7" w:rsidRPr="008E2FE7" w:rsidRDefault="008E2FE7" w:rsidP="008E2FE7">
      <w:pPr>
        <w:shd w:val="clear" w:color="auto" w:fill="FFFFDD"/>
        <w:spacing w:after="0" w:line="240" w:lineRule="auto"/>
        <w:ind w:firstLine="150"/>
        <w:jc w:val="center"/>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Рис. 4.2. </w:t>
      </w:r>
      <w:r w:rsidRPr="008E2FE7">
        <w:rPr>
          <w:rFonts w:ascii="Arial" w:eastAsia="Times New Roman" w:hAnsi="Arial" w:cs="Arial"/>
          <w:i/>
          <w:iCs/>
          <w:color w:val="000000"/>
          <w:sz w:val="24"/>
          <w:szCs w:val="24"/>
          <w:lang w:eastAsia="ru-RU"/>
        </w:rPr>
        <w:t>Ключевая цепочка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lastRenderedPageBreak/>
        <w:t>В схеме рис. 4.2 показано, что второй транзистор VT2 управляет не только ключом VT3, но и еще рядом ключей - VT4, VT5, VT6.</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Величина тока, отпирающего ключ VT2,</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r w:rsidRPr="008E2FE7">
        <w:rPr>
          <w:rFonts w:ascii="Arial" w:eastAsia="Times New Roman" w:hAnsi="Arial" w:cs="Arial"/>
          <w:i/>
          <w:iCs/>
          <w:color w:val="000000"/>
          <w:sz w:val="24"/>
          <w:szCs w:val="24"/>
          <w:lang w:eastAsia="ru-RU"/>
        </w:rPr>
        <w:t>U</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xml:space="preserve">- напряжение отпирания </w:t>
      </w:r>
      <w:proofErr w:type="spellStart"/>
      <w:r w:rsidRPr="008E2FE7">
        <w:rPr>
          <w:rFonts w:ascii="Arial" w:eastAsia="Times New Roman" w:hAnsi="Arial" w:cs="Arial"/>
          <w:color w:val="000000"/>
          <w:sz w:val="24"/>
          <w:szCs w:val="24"/>
          <w:lang w:eastAsia="ru-RU"/>
        </w:rPr>
        <w:t>эмиттерного</w:t>
      </w:r>
      <w:proofErr w:type="spellEnd"/>
      <w:r w:rsidRPr="008E2FE7">
        <w:rPr>
          <w:rFonts w:ascii="Arial" w:eastAsia="Times New Roman" w:hAnsi="Arial" w:cs="Arial"/>
          <w:color w:val="000000"/>
          <w:sz w:val="24"/>
          <w:szCs w:val="24"/>
          <w:lang w:eastAsia="ru-RU"/>
        </w:rPr>
        <w:t xml:space="preserve"> перехода </w:t>
      </w:r>
      <w:proofErr w:type="spellStart"/>
      <w:r w:rsidRPr="008E2FE7">
        <w:rPr>
          <w:rFonts w:ascii="Arial" w:eastAsia="Times New Roman" w:hAnsi="Arial" w:cs="Arial"/>
          <w:color w:val="000000"/>
          <w:sz w:val="24"/>
          <w:szCs w:val="24"/>
          <w:lang w:eastAsia="ru-RU"/>
        </w:rPr>
        <w:t>втранзисторе</w:t>
      </w:r>
      <w:proofErr w:type="spellEnd"/>
      <w:r w:rsidRPr="008E2FE7">
        <w:rPr>
          <w:rFonts w:ascii="Arial" w:eastAsia="Times New Roman" w:hAnsi="Arial" w:cs="Arial"/>
          <w:color w:val="000000"/>
          <w:sz w:val="24"/>
          <w:szCs w:val="24"/>
          <w:lang w:eastAsia="ru-RU"/>
        </w:rPr>
        <w:t xml:space="preserve">; </w:t>
      </w:r>
      <w:proofErr w:type="spellStart"/>
      <w:r w:rsidRPr="008E2FE7">
        <w:rPr>
          <w:rFonts w:ascii="Arial" w:eastAsia="Times New Roman" w:hAnsi="Arial" w:cs="Arial"/>
          <w:color w:val="000000"/>
          <w:sz w:val="24"/>
          <w:szCs w:val="24"/>
          <w:lang w:eastAsia="ru-RU"/>
        </w:rPr>
        <w:t>R</w:t>
      </w:r>
      <w:r w:rsidRPr="008E2FE7">
        <w:rPr>
          <w:rFonts w:ascii="Arial" w:eastAsia="Times New Roman" w:hAnsi="Arial" w:cs="Arial"/>
          <w:color w:val="000000"/>
          <w:sz w:val="24"/>
          <w:szCs w:val="24"/>
          <w:vertAlign w:val="subscript"/>
          <w:lang w:eastAsia="ru-RU"/>
        </w:rPr>
        <w:t>к</w:t>
      </w:r>
      <w:proofErr w:type="spellEnd"/>
      <w:r w:rsidRPr="008E2FE7">
        <w:rPr>
          <w:rFonts w:ascii="Arial" w:eastAsia="Times New Roman" w:hAnsi="Arial" w:cs="Arial"/>
          <w:color w:val="000000"/>
          <w:sz w:val="24"/>
          <w:szCs w:val="24"/>
          <w:lang w:eastAsia="ru-RU"/>
        </w:rPr>
        <w:t> - резистор нагрузки в коллекторной цепи VT</w:t>
      </w:r>
      <w:r w:rsidRPr="008E2FE7">
        <w:rPr>
          <w:rFonts w:ascii="Arial" w:eastAsia="Times New Roman" w:hAnsi="Arial" w:cs="Arial"/>
          <w:color w:val="000000"/>
          <w:sz w:val="24"/>
          <w:szCs w:val="24"/>
          <w:vertAlign w:val="subscript"/>
          <w:lang w:eastAsia="ru-RU"/>
        </w:rPr>
        <w:t>1</w:t>
      </w:r>
      <w:r w:rsidRPr="008E2FE7">
        <w:rPr>
          <w:rFonts w:ascii="Arial" w:eastAsia="Times New Roman" w:hAnsi="Arial" w:cs="Arial"/>
          <w:color w:val="000000"/>
          <w:sz w:val="24"/>
          <w:szCs w:val="24"/>
          <w:lang w:eastAsia="ru-RU"/>
        </w:rPr>
        <w:t> , который играет роль резистора смещения в цепи базы VT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Коллекторный ток в последовательной цепочке</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Следовательно, коллекторный и базовый токи в последовательной цепочке почти одинаковы.</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Обозначим число ключей, нагруженных на VT</w:t>
      </w:r>
      <w:r w:rsidRPr="008E2FE7">
        <w:rPr>
          <w:rFonts w:ascii="Arial" w:eastAsia="Times New Roman" w:hAnsi="Arial" w:cs="Arial"/>
          <w:color w:val="000000"/>
          <w:sz w:val="24"/>
          <w:szCs w:val="24"/>
          <w:vertAlign w:val="subscript"/>
          <w:lang w:eastAsia="ru-RU"/>
        </w:rPr>
        <w:t>2</w:t>
      </w:r>
      <w:r w:rsidRPr="008E2FE7">
        <w:rPr>
          <w:rFonts w:ascii="Arial" w:eastAsia="Times New Roman" w:hAnsi="Arial" w:cs="Arial"/>
          <w:color w:val="000000"/>
          <w:sz w:val="24"/>
          <w:szCs w:val="24"/>
          <w:lang w:eastAsia="ru-RU"/>
        </w:rPr>
        <w:t xml:space="preserve"> , через </w:t>
      </w:r>
      <w:proofErr w:type="spellStart"/>
      <w:r w:rsidRPr="008E2FE7">
        <w:rPr>
          <w:rFonts w:ascii="Arial" w:eastAsia="Times New Roman" w:hAnsi="Arial" w:cs="Arial"/>
          <w:color w:val="000000"/>
          <w:sz w:val="24"/>
          <w:szCs w:val="24"/>
          <w:lang w:eastAsia="ru-RU"/>
        </w:rPr>
        <w:t>n</w:t>
      </w:r>
      <w:proofErr w:type="spellEnd"/>
      <w:r w:rsidRPr="008E2FE7">
        <w:rPr>
          <w:rFonts w:ascii="Arial" w:eastAsia="Times New Roman" w:hAnsi="Arial" w:cs="Arial"/>
          <w:color w:val="000000"/>
          <w:sz w:val="24"/>
          <w:szCs w:val="24"/>
          <w:lang w:eastAsia="ru-RU"/>
        </w:rPr>
        <w:t>. Если допустить, что отпирающий ток (</w:t>
      </w:r>
      <w:r w:rsidRPr="008E2FE7">
        <w:rPr>
          <w:rFonts w:ascii="Arial" w:eastAsia="Times New Roman" w:hAnsi="Arial" w:cs="Arial"/>
          <w:i/>
          <w:iCs/>
          <w:color w:val="000000"/>
          <w:sz w:val="24"/>
          <w:szCs w:val="24"/>
          <w:lang w:eastAsia="ru-RU"/>
        </w:rPr>
        <w:t>I</w:t>
      </w:r>
      <w:r w:rsidRPr="008E2FE7">
        <w:rPr>
          <w:rFonts w:ascii="Arial" w:eastAsia="Times New Roman" w:hAnsi="Arial" w:cs="Arial"/>
          <w:color w:val="000000"/>
          <w:sz w:val="24"/>
          <w:szCs w:val="24"/>
          <w:lang w:eastAsia="ru-RU"/>
        </w:rPr>
        <w:t> </w:t>
      </w:r>
      <w:r w:rsidRPr="008E2FE7">
        <w:rPr>
          <w:rFonts w:ascii="Arial" w:eastAsia="Times New Roman" w:hAnsi="Arial" w:cs="Arial"/>
          <w:i/>
          <w:iCs/>
          <w:color w:val="000000"/>
          <w:sz w:val="24"/>
          <w:szCs w:val="24"/>
          <w:vertAlign w:val="subscript"/>
          <w:lang w:eastAsia="ru-RU"/>
        </w:rPr>
        <w:t>б</w:t>
      </w:r>
      <w:r w:rsidRPr="008E2FE7">
        <w:rPr>
          <w:rFonts w:ascii="Arial" w:eastAsia="Times New Roman" w:hAnsi="Arial" w:cs="Arial"/>
          <w:i/>
          <w:iCs/>
          <w:color w:val="000000"/>
          <w:sz w:val="24"/>
          <w:szCs w:val="24"/>
          <w:lang w:eastAsia="ru-RU"/>
        </w:rPr>
        <w:t> </w:t>
      </w:r>
      <w:r w:rsidRPr="008E2FE7">
        <w:rPr>
          <w:rFonts w:ascii="Arial" w:eastAsia="Times New Roman" w:hAnsi="Arial" w:cs="Arial"/>
          <w:color w:val="000000"/>
          <w:sz w:val="24"/>
          <w:szCs w:val="24"/>
          <w:lang w:eastAsia="ru-RU"/>
        </w:rPr>
        <w:t>) равномерно распределяется между базами всех параллельных ключей, то в цепи базы каждого ключа будет протекать ток</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514475" cy="704850"/>
            <wp:effectExtent l="19050" t="0" r="0" b="0"/>
            <wp:docPr id="99" name="Рисунок 99" descr="http://www.bestreferat.ru/images/paper/23/53/95453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bestreferat.ru/images/paper/23/53/9545323.png"/>
                    <pic:cNvPicPr>
                      <a:picLocks noChangeAspect="1" noChangeArrowheads="1"/>
                    </pic:cNvPicPr>
                  </pic:nvPicPr>
                  <pic:blipFill>
                    <a:blip r:embed="rId97"/>
                    <a:srcRect/>
                    <a:stretch>
                      <a:fillRect/>
                    </a:stretch>
                  </pic:blipFill>
                  <pic:spPr bwMode="auto">
                    <a:xfrm>
                      <a:off x="0" y="0"/>
                      <a:ext cx="1514475" cy="704850"/>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 (4.4)</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Отпирающий ток должен удовлетворять токовому критерию насыщения (4.1), из которого можно получить принципиальное ограничение на нагрузочную способность ключа. Кроме того, учитывая, что ограничение должно быть достаточно жестким, то есть необходимо не просто обеспечить насыщение, 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 xml:space="preserve">минимальную степень насыщения транзистора </w:t>
      </w:r>
      <w:proofErr w:type="spellStart"/>
      <w:r w:rsidRPr="008E2FE7">
        <w:rPr>
          <w:rFonts w:ascii="Arial" w:eastAsia="Times New Roman" w:hAnsi="Arial" w:cs="Arial"/>
          <w:color w:val="000000"/>
          <w:sz w:val="24"/>
          <w:szCs w:val="24"/>
          <w:lang w:eastAsia="ru-RU"/>
        </w:rPr>
        <w:t>S</w:t>
      </w:r>
      <w:r w:rsidRPr="008E2FE7">
        <w:rPr>
          <w:rFonts w:ascii="Arial" w:eastAsia="Times New Roman" w:hAnsi="Arial" w:cs="Arial"/>
          <w:color w:val="000000"/>
          <w:sz w:val="24"/>
          <w:szCs w:val="24"/>
          <w:vertAlign w:val="subscript"/>
          <w:lang w:eastAsia="ru-RU"/>
        </w:rPr>
        <w:t>мин</w:t>
      </w:r>
      <w:proofErr w:type="spellEnd"/>
      <w:r w:rsidRPr="008E2FE7">
        <w:rPr>
          <w:rFonts w:ascii="Arial" w:eastAsia="Times New Roman" w:hAnsi="Arial" w:cs="Arial"/>
          <w:color w:val="000000"/>
          <w:sz w:val="24"/>
          <w:szCs w:val="24"/>
          <w:lang w:eastAsia="ru-RU"/>
        </w:rPr>
        <w:t> (4.2) получаем</w:t>
      </w:r>
    </w:p>
    <w:p w:rsidR="008E2FE7" w:rsidRPr="008E2FE7" w:rsidRDefault="008E2FE7" w:rsidP="008E2FE7">
      <w:pPr>
        <w:shd w:val="clear" w:color="auto" w:fill="FFFFDD"/>
        <w:spacing w:after="0" w:line="240" w:lineRule="auto"/>
        <w:ind w:firstLine="150"/>
        <w:jc w:val="right"/>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(4.5)</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где </w:t>
      </w:r>
      <w:proofErr w:type="spellStart"/>
      <w:r w:rsidRPr="008E2FE7">
        <w:rPr>
          <w:rFonts w:ascii="Arial" w:eastAsia="Times New Roman" w:hAnsi="Arial" w:cs="Arial"/>
          <w:i/>
          <w:iCs/>
          <w:color w:val="000000"/>
          <w:sz w:val="24"/>
          <w:szCs w:val="24"/>
          <w:lang w:eastAsia="ru-RU"/>
        </w:rPr>
        <w:t>b</w:t>
      </w:r>
      <w:proofErr w:type="spellEnd"/>
      <w:r w:rsidRPr="008E2FE7">
        <w:rPr>
          <w:rFonts w:ascii="Arial" w:eastAsia="Times New Roman" w:hAnsi="Arial" w:cs="Arial"/>
          <w:color w:val="000000"/>
          <w:sz w:val="24"/>
          <w:szCs w:val="24"/>
          <w:lang w:eastAsia="ru-RU"/>
        </w:rPr>
        <w:t> - коэффициент передачи базового тока при нормальном включении транзистора.</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В реальных схемах наблюдается неравномерное распределение токов между базами параллельно соединенных ключей. Дело в том, что крутизна входных ВАХ транзисторов очень высокая и малейшее несовпадение характеристики одного транзистора с характеристикой другого вызывает большой разброс в базовых токах (рис. 4.3)</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noProof/>
          <w:color w:val="000000"/>
          <w:sz w:val="24"/>
          <w:szCs w:val="24"/>
          <w:lang w:eastAsia="ru-RU"/>
        </w:rPr>
        <w:drawing>
          <wp:inline distT="0" distB="0" distL="0" distR="0">
            <wp:extent cx="1876425" cy="9525"/>
            <wp:effectExtent l="19050" t="0" r="9525" b="0"/>
            <wp:docPr id="100" name="Рисунок 100" descr="http://www.bestreferat.ru/images/paper/24/53/9545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bestreferat.ru/images/paper/24/53/9545324.png"/>
                    <pic:cNvPicPr>
                      <a:picLocks noChangeAspect="1" noChangeArrowheads="1"/>
                    </pic:cNvPicPr>
                  </pic:nvPicPr>
                  <pic:blipFill>
                    <a:blip r:embed="rId98"/>
                    <a:srcRect/>
                    <a:stretch>
                      <a:fillRect/>
                    </a:stretch>
                  </pic:blipFill>
                  <pic:spPr bwMode="auto">
                    <a:xfrm>
                      <a:off x="0" y="0"/>
                      <a:ext cx="1876425" cy="9525"/>
                    </a:xfrm>
                    <a:prstGeom prst="rect">
                      <a:avLst/>
                    </a:prstGeom>
                    <a:noFill/>
                    <a:ln w="9525">
                      <a:noFill/>
                      <a:miter lim="800000"/>
                      <a:headEnd/>
                      <a:tailEnd/>
                    </a:ln>
                  </pic:spPr>
                </pic:pic>
              </a:graphicData>
            </a:graphic>
          </wp:inline>
        </w:drawing>
      </w:r>
      <w:r w:rsidRPr="008E2FE7">
        <w:rPr>
          <w:rFonts w:ascii="Arial" w:eastAsia="Times New Roman" w:hAnsi="Arial" w:cs="Arial"/>
          <w:color w:val="000000"/>
          <w:sz w:val="24"/>
          <w:szCs w:val="24"/>
          <w:lang w:eastAsia="ru-RU"/>
        </w:rPr>
        <w:t>Чтобы выровнять базовые токи транзисторов необходимо уменьшить крутизну ВАХ. С этой целью последовательно с базами каждого транзистора включают резисторы одного номинала. На рис. 4.2 эти резисторы показаны штриховыми линиями.</w:t>
      </w:r>
    </w:p>
    <w:tbl>
      <w:tblPr>
        <w:tblW w:w="0" w:type="auto"/>
        <w:shd w:val="clear" w:color="auto" w:fill="FFFFDD"/>
        <w:tblCellMar>
          <w:left w:w="0" w:type="dxa"/>
          <w:right w:w="0" w:type="dxa"/>
        </w:tblCellMar>
        <w:tblLook w:val="04A0"/>
      </w:tblPr>
      <w:tblGrid>
        <w:gridCol w:w="4675"/>
      </w:tblGrid>
      <w:tr w:rsidR="008E2FE7" w:rsidRPr="008E2FE7" w:rsidTr="008E2FE7">
        <w:tc>
          <w:tcPr>
            <w:tcW w:w="0" w:type="auto"/>
            <w:shd w:val="clear" w:color="auto" w:fill="FFFFDD"/>
            <w:hideMark/>
          </w:tcPr>
          <w:tbl>
            <w:tblPr>
              <w:tblW w:w="0" w:type="auto"/>
              <w:tblCellMar>
                <w:left w:w="0" w:type="dxa"/>
                <w:right w:w="0" w:type="dxa"/>
              </w:tblCellMar>
              <w:tblLook w:val="04A0"/>
            </w:tblPr>
            <w:tblGrid>
              <w:gridCol w:w="4675"/>
            </w:tblGrid>
            <w:tr w:rsidR="008E2FE7" w:rsidRPr="008E2FE7">
              <w:tc>
                <w:tcPr>
                  <w:tcW w:w="0" w:type="auto"/>
                  <w:hideMark/>
                </w:tcPr>
                <w:p w:rsidR="008E2FE7" w:rsidRPr="008E2FE7" w:rsidRDefault="008E2FE7" w:rsidP="008E2FE7">
                  <w:pPr>
                    <w:spacing w:after="0" w:line="240" w:lineRule="auto"/>
                    <w:ind w:firstLine="150"/>
                    <w:jc w:val="both"/>
                    <w:rPr>
                      <w:rFonts w:ascii="Times New Roman" w:eastAsia="Times New Roman" w:hAnsi="Times New Roman" w:cs="Times New Roman"/>
                      <w:sz w:val="24"/>
                      <w:szCs w:val="24"/>
                      <w:lang w:eastAsia="ru-RU"/>
                    </w:rPr>
                  </w:pPr>
                  <w:r w:rsidRPr="008E2FE7">
                    <w:rPr>
                      <w:rFonts w:ascii="Times New Roman" w:eastAsia="Times New Roman" w:hAnsi="Times New Roman" w:cs="Times New Roman"/>
                      <w:sz w:val="24"/>
                      <w:szCs w:val="24"/>
                      <w:lang w:eastAsia="ru-RU"/>
                    </w:rPr>
                    <w:t>Рис. 4.3. </w:t>
                  </w:r>
                  <w:r w:rsidRPr="008E2FE7">
                    <w:rPr>
                      <w:rFonts w:ascii="Times New Roman" w:eastAsia="Times New Roman" w:hAnsi="Times New Roman" w:cs="Times New Roman"/>
                      <w:i/>
                      <w:iCs/>
                      <w:sz w:val="24"/>
                      <w:szCs w:val="24"/>
                      <w:lang w:eastAsia="ru-RU"/>
                    </w:rPr>
                    <w:t>Распределение токов в базах ключей</w:t>
                  </w:r>
                </w:p>
              </w:tc>
            </w:tr>
          </w:tbl>
          <w:p w:rsidR="008E2FE7" w:rsidRPr="008E2FE7" w:rsidRDefault="008E2FE7" w:rsidP="008E2FE7">
            <w:pPr>
              <w:spacing w:after="0" w:line="240" w:lineRule="auto"/>
              <w:jc w:val="both"/>
              <w:rPr>
                <w:rFonts w:ascii="Arial" w:eastAsia="Times New Roman" w:hAnsi="Arial" w:cs="Arial"/>
                <w:sz w:val="24"/>
                <w:szCs w:val="24"/>
                <w:lang w:eastAsia="ru-RU"/>
              </w:rPr>
            </w:pPr>
          </w:p>
        </w:tc>
      </w:tr>
    </w:tbl>
    <w:p w:rsidR="008E2FE7" w:rsidRPr="008E2FE7" w:rsidRDefault="008E2FE7" w:rsidP="008E2FE7">
      <w:pPr>
        <w:spacing w:after="0" w:line="240" w:lineRule="auto"/>
        <w:rPr>
          <w:rFonts w:ascii="Times New Roman" w:eastAsia="Times New Roman" w:hAnsi="Times New Roman" w:cs="Times New Roman"/>
          <w:sz w:val="24"/>
          <w:szCs w:val="24"/>
          <w:lang w:eastAsia="ru-RU"/>
        </w:rPr>
      </w:pPr>
      <w:r w:rsidRPr="008E2FE7">
        <w:rPr>
          <w:rFonts w:ascii="Arial" w:eastAsia="Times New Roman" w:hAnsi="Arial" w:cs="Arial"/>
          <w:color w:val="000000"/>
          <w:sz w:val="24"/>
          <w:szCs w:val="24"/>
          <w:lang w:eastAsia="ru-RU"/>
        </w:rPr>
        <w:br/>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На рис. 4.3 второй пучок входных ВАХ транзистора соответствует схемам ключей с резисторами в цепях базы. Наклон характеристик соответствует сопротивлению </w:t>
      </w:r>
      <w:r w:rsidRPr="008E2FE7">
        <w:rPr>
          <w:rFonts w:ascii="Arial" w:eastAsia="Times New Roman" w:hAnsi="Arial" w:cs="Arial"/>
          <w:i/>
          <w:iCs/>
          <w:color w:val="000000"/>
          <w:sz w:val="24"/>
          <w:szCs w:val="24"/>
          <w:lang w:eastAsia="ru-RU"/>
        </w:rPr>
        <w:t>R</w:t>
      </w:r>
      <w:r w:rsidRPr="008E2FE7">
        <w:rPr>
          <w:rFonts w:ascii="Arial" w:eastAsia="Times New Roman" w:hAnsi="Arial" w:cs="Arial"/>
          <w:color w:val="000000"/>
          <w:sz w:val="24"/>
          <w:szCs w:val="24"/>
          <w:lang w:eastAsia="ru-RU"/>
        </w:rPr>
        <w:t> .</w:t>
      </w:r>
    </w:p>
    <w:p w:rsidR="008E2FE7" w:rsidRPr="008E2FE7" w:rsidRDefault="008E2FE7" w:rsidP="008E2FE7">
      <w:pPr>
        <w:shd w:val="clear" w:color="auto" w:fill="FFFFDD"/>
        <w:spacing w:after="0" w:line="240" w:lineRule="auto"/>
        <w:ind w:firstLine="150"/>
        <w:jc w:val="both"/>
        <w:rPr>
          <w:rFonts w:ascii="Arial" w:eastAsia="Times New Roman" w:hAnsi="Arial" w:cs="Arial"/>
          <w:color w:val="000000"/>
          <w:sz w:val="24"/>
          <w:szCs w:val="24"/>
          <w:lang w:eastAsia="ru-RU"/>
        </w:rPr>
      </w:pPr>
      <w:r w:rsidRPr="008E2FE7">
        <w:rPr>
          <w:rFonts w:ascii="Arial" w:eastAsia="Times New Roman" w:hAnsi="Arial" w:cs="Arial"/>
          <w:color w:val="000000"/>
          <w:sz w:val="24"/>
          <w:szCs w:val="24"/>
          <w:lang w:eastAsia="ru-RU"/>
        </w:rPr>
        <w:t>К сведению, сопротивление базы играет ту же роль, что и резистор R, но его величина не превышает 100</w:t>
      </w:r>
      <w:r w:rsidRPr="008E2FE7">
        <w:rPr>
          <w:rFonts w:ascii="Arial" w:eastAsia="Times New Roman" w:hAnsi="Arial" w:cs="Arial"/>
          <w:i/>
          <w:iCs/>
          <w:color w:val="000000"/>
          <w:sz w:val="24"/>
          <w:szCs w:val="24"/>
          <w:lang w:eastAsia="ru-RU"/>
        </w:rPr>
        <w:t>-</w:t>
      </w:r>
      <w:r w:rsidRPr="008E2FE7">
        <w:rPr>
          <w:rFonts w:ascii="Arial" w:eastAsia="Times New Roman" w:hAnsi="Arial" w:cs="Arial"/>
          <w:color w:val="000000"/>
          <w:sz w:val="24"/>
          <w:szCs w:val="24"/>
          <w:lang w:eastAsia="ru-RU"/>
        </w:rPr>
        <w:t xml:space="preserve"> 150 Ом. За счет сопротивления резистора R общее сопротивление базы будет больше, за счет чего и прямое напряжение на </w:t>
      </w:r>
      <w:proofErr w:type="spellStart"/>
      <w:r w:rsidRPr="008E2FE7">
        <w:rPr>
          <w:rFonts w:ascii="Arial" w:eastAsia="Times New Roman" w:hAnsi="Arial" w:cs="Arial"/>
          <w:color w:val="000000"/>
          <w:sz w:val="24"/>
          <w:szCs w:val="24"/>
          <w:lang w:eastAsia="ru-RU"/>
        </w:rPr>
        <w:t>эмиттерном</w:t>
      </w:r>
      <w:proofErr w:type="spellEnd"/>
      <w:r w:rsidRPr="008E2FE7">
        <w:rPr>
          <w:rFonts w:ascii="Arial" w:eastAsia="Times New Roman" w:hAnsi="Arial" w:cs="Arial"/>
          <w:color w:val="000000"/>
          <w:sz w:val="24"/>
          <w:szCs w:val="24"/>
          <w:lang w:eastAsia="ru-RU"/>
        </w:rPr>
        <w:t xml:space="preserve"> переходе </w:t>
      </w:r>
      <w:proofErr w:type="spellStart"/>
      <w:r w:rsidRPr="008E2FE7">
        <w:rPr>
          <w:rFonts w:ascii="Arial" w:eastAsia="Times New Roman" w:hAnsi="Arial" w:cs="Arial"/>
          <w:color w:val="000000"/>
          <w:sz w:val="24"/>
          <w:szCs w:val="24"/>
          <w:lang w:eastAsia="ru-RU"/>
        </w:rPr>
        <w:t>U</w:t>
      </w:r>
      <w:r w:rsidRPr="008E2FE7">
        <w:rPr>
          <w:rFonts w:ascii="Arial" w:eastAsia="Times New Roman" w:hAnsi="Arial" w:cs="Arial"/>
          <w:color w:val="000000"/>
          <w:sz w:val="24"/>
          <w:szCs w:val="24"/>
          <w:vertAlign w:val="subscript"/>
          <w:lang w:eastAsia="ru-RU"/>
        </w:rPr>
        <w:t>э</w:t>
      </w:r>
      <w:proofErr w:type="spellEnd"/>
      <w:r w:rsidRPr="008E2FE7">
        <w:rPr>
          <w:rFonts w:ascii="Arial" w:eastAsia="Times New Roman" w:hAnsi="Arial" w:cs="Arial"/>
          <w:color w:val="000000"/>
          <w:sz w:val="24"/>
          <w:szCs w:val="24"/>
          <w:vertAlign w:val="subscript"/>
          <w:lang w:eastAsia="ru-RU"/>
        </w:rPr>
        <w:t> </w:t>
      </w:r>
      <w:r w:rsidRPr="008E2FE7">
        <w:rPr>
          <w:rFonts w:ascii="Arial" w:eastAsia="Times New Roman" w:hAnsi="Arial" w:cs="Arial"/>
          <w:color w:val="000000"/>
          <w:sz w:val="24"/>
          <w:szCs w:val="24"/>
          <w:lang w:eastAsia="ru-RU"/>
        </w:rPr>
        <w:t>увеличивается до 1,2 В.</w:t>
      </w:r>
    </w:p>
    <w:p w:rsidR="008E2FE7" w:rsidRPr="008E2FE7" w:rsidRDefault="008E2FE7" w:rsidP="008E2FE7">
      <w:pPr>
        <w:rPr>
          <w:sz w:val="24"/>
          <w:szCs w:val="24"/>
        </w:rPr>
      </w:pPr>
    </w:p>
    <w:sectPr w:rsidR="008E2FE7" w:rsidRPr="008E2FE7" w:rsidSect="00AA4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E2FE7"/>
    <w:rsid w:val="008E2FE7"/>
    <w:rsid w:val="00A526AF"/>
    <w:rsid w:val="00AA4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A23"/>
  </w:style>
  <w:style w:type="paragraph" w:styleId="1">
    <w:name w:val="heading 1"/>
    <w:basedOn w:val="a"/>
    <w:link w:val="10"/>
    <w:uiPriority w:val="9"/>
    <w:qFormat/>
    <w:rsid w:val="008E2F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F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2FE7"/>
    <w:rPr>
      <w:rFonts w:ascii="Tahoma" w:hAnsi="Tahoma" w:cs="Tahoma"/>
      <w:sz w:val="16"/>
      <w:szCs w:val="16"/>
    </w:rPr>
  </w:style>
  <w:style w:type="paragraph" w:styleId="a5">
    <w:name w:val="Normal (Web)"/>
    <w:basedOn w:val="a"/>
    <w:uiPriority w:val="99"/>
    <w:unhideWhenUsed/>
    <w:rsid w:val="008E2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2FE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E2FE7"/>
  </w:style>
</w:styles>
</file>

<file path=word/webSettings.xml><?xml version="1.0" encoding="utf-8"?>
<w:webSettings xmlns:r="http://schemas.openxmlformats.org/officeDocument/2006/relationships" xmlns:w="http://schemas.openxmlformats.org/wordprocessingml/2006/main">
  <w:divs>
    <w:div w:id="907153966">
      <w:bodyDiv w:val="1"/>
      <w:marLeft w:val="0"/>
      <w:marRight w:val="0"/>
      <w:marTop w:val="0"/>
      <w:marBottom w:val="0"/>
      <w:divBdr>
        <w:top w:val="none" w:sz="0" w:space="0" w:color="auto"/>
        <w:left w:val="none" w:sz="0" w:space="0" w:color="auto"/>
        <w:bottom w:val="none" w:sz="0" w:space="0" w:color="auto"/>
        <w:right w:val="none" w:sz="0" w:space="0" w:color="auto"/>
      </w:divBdr>
    </w:div>
    <w:div w:id="19400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89" Type="http://schemas.openxmlformats.org/officeDocument/2006/relationships/image" Target="media/image86.png"/><Relationship Id="rId97" Type="http://schemas.openxmlformats.org/officeDocument/2006/relationships/image" Target="media/image94.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image" Target="media/image87.png"/><Relationship Id="rId95" Type="http://schemas.openxmlformats.org/officeDocument/2006/relationships/image" Target="media/image92.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100" Type="http://schemas.openxmlformats.org/officeDocument/2006/relationships/theme" Target="theme/theme1.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53</Pages>
  <Words>19051</Words>
  <Characters>108593</Characters>
  <Application>Microsoft Office Word</Application>
  <DocSecurity>0</DocSecurity>
  <Lines>904</Lines>
  <Paragraphs>254</Paragraphs>
  <ScaleCrop>false</ScaleCrop>
  <Company>Grizli777</Company>
  <LinksUpToDate>false</LinksUpToDate>
  <CharactersWithSpaces>127390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Eldos201</dc:creator>
  <cp:lastModifiedBy>Eldos201</cp:lastModifiedBy>
  <cp:revision>2</cp:revision>
  <dcterms:created xsi:type="dcterms:W3CDTF">2016-02-03T07:41:00Z</dcterms:created>
  <dcterms:modified xsi:type="dcterms:W3CDTF">2016-02-03T08:11:00Z</dcterms:modified>
</cp:coreProperties>
</file>